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686F8" w14:textId="77777777" w:rsidR="00F91D8B" w:rsidRDefault="00D1203D">
      <w:pPr>
        <w:pStyle w:val="ae"/>
      </w:pPr>
      <w:r>
        <w:rPr>
          <w:rFonts w:hint="eastAsia"/>
        </w:rPr>
        <w:t>別記様式第４号（第</w:t>
      </w:r>
      <w:r>
        <w:t>53</w:t>
      </w:r>
      <w:r>
        <w:rPr>
          <w:rFonts w:hint="eastAsia"/>
        </w:rPr>
        <w:t>条関係）</w:t>
      </w:r>
    </w:p>
    <w:p w14:paraId="5754BD19" w14:textId="77777777" w:rsidR="00F91D8B" w:rsidRDefault="00F91D8B">
      <w:pPr>
        <w:wordWrap w:val="0"/>
        <w:overflowPunct w:val="0"/>
        <w:autoSpaceDE w:val="0"/>
        <w:autoSpaceDN w:val="0"/>
        <w:spacing w:line="360" w:lineRule="exact"/>
        <w:jc w:val="right"/>
      </w:pPr>
    </w:p>
    <w:p w14:paraId="68E73C39" w14:textId="77777777" w:rsidR="00F91D8B" w:rsidRDefault="00D1203D">
      <w:pPr>
        <w:wordWrap w:val="0"/>
        <w:overflowPunct w:val="0"/>
        <w:autoSpaceDE w:val="0"/>
        <w:autoSpaceDN w:val="0"/>
        <w:spacing w:line="360" w:lineRule="exact"/>
        <w:jc w:val="center"/>
      </w:pPr>
      <w:r>
        <w:rPr>
          <w:rFonts w:hint="eastAsia"/>
          <w:spacing w:val="105"/>
        </w:rPr>
        <w:t>業務委託契約</w:t>
      </w:r>
      <w:r>
        <w:rPr>
          <w:rFonts w:hint="eastAsia"/>
        </w:rPr>
        <w:t>書（案）</w:t>
      </w:r>
    </w:p>
    <w:p w14:paraId="09FE563D" w14:textId="29B331A0" w:rsidR="00F91D8B" w:rsidRDefault="00D1203D">
      <w:pPr>
        <w:wordWrap w:val="0"/>
        <w:overflowPunct w:val="0"/>
        <w:autoSpaceDE w:val="0"/>
        <w:autoSpaceDN w:val="0"/>
        <w:spacing w:line="360" w:lineRule="exact"/>
        <w:jc w:val="left"/>
      </w:pPr>
      <w:r>
        <w:rPr>
          <w:rFonts w:hint="eastAsia"/>
        </w:rPr>
        <w:t xml:space="preserve">　１　委託業務名</w:t>
      </w:r>
      <w:r w:rsidR="00A74013">
        <w:rPr>
          <w:rFonts w:hint="eastAsia"/>
        </w:rPr>
        <w:t xml:space="preserve">　　</w:t>
      </w:r>
      <w:r>
        <w:rPr>
          <w:rFonts w:hint="eastAsia"/>
        </w:rPr>
        <w:t xml:space="preserve">　</w:t>
      </w:r>
      <w:r w:rsidR="00A74013" w:rsidRPr="00A74013">
        <w:rPr>
          <w:rFonts w:hint="eastAsia"/>
        </w:rPr>
        <w:t>ふるさとワーキングホリデー社会実験</w:t>
      </w:r>
      <w:r w:rsidR="004179B2">
        <w:rPr>
          <w:rFonts w:hint="eastAsia"/>
        </w:rPr>
        <w:t>業務</w:t>
      </w:r>
    </w:p>
    <w:p w14:paraId="7D3F1B7A" w14:textId="40133D5B" w:rsidR="00F91D8B" w:rsidRPr="00C85DE6" w:rsidRDefault="00D1203D">
      <w:pPr>
        <w:wordWrap w:val="0"/>
        <w:overflowPunct w:val="0"/>
        <w:autoSpaceDE w:val="0"/>
        <w:autoSpaceDN w:val="0"/>
        <w:spacing w:line="360" w:lineRule="exact"/>
        <w:jc w:val="left"/>
        <w:rPr>
          <w:color w:val="000000" w:themeColor="text1"/>
        </w:rPr>
      </w:pPr>
      <w:r>
        <w:rPr>
          <w:rFonts w:hint="eastAsia"/>
        </w:rPr>
        <w:t xml:space="preserve">　２　履行期間　　　　</w:t>
      </w:r>
      <w:r w:rsidRPr="00C85DE6">
        <w:rPr>
          <w:rFonts w:hint="eastAsia"/>
          <w:color w:val="000000" w:themeColor="text1"/>
        </w:rPr>
        <w:t>令和</w:t>
      </w:r>
      <w:r w:rsidR="00A74013">
        <w:rPr>
          <w:rFonts w:hint="eastAsia"/>
          <w:color w:val="000000" w:themeColor="text1"/>
        </w:rPr>
        <w:t>７</w:t>
      </w:r>
      <w:r w:rsidRPr="00C85DE6">
        <w:rPr>
          <w:rFonts w:hint="eastAsia"/>
          <w:color w:val="000000" w:themeColor="text1"/>
        </w:rPr>
        <w:t>年　月　日　～　令和</w:t>
      </w:r>
      <w:r w:rsidR="00A74013">
        <w:rPr>
          <w:rFonts w:hint="eastAsia"/>
          <w:color w:val="000000" w:themeColor="text1"/>
        </w:rPr>
        <w:t>８</w:t>
      </w:r>
      <w:r w:rsidRPr="00C85DE6">
        <w:rPr>
          <w:rFonts w:hint="eastAsia"/>
          <w:color w:val="000000" w:themeColor="text1"/>
        </w:rPr>
        <w:t>年</w:t>
      </w:r>
      <w:r w:rsidR="00A74013">
        <w:rPr>
          <w:rFonts w:hint="eastAsia"/>
          <w:color w:val="000000" w:themeColor="text1"/>
        </w:rPr>
        <w:t>３</w:t>
      </w:r>
      <w:r w:rsidRPr="00C85DE6">
        <w:rPr>
          <w:rFonts w:hint="eastAsia"/>
          <w:color w:val="000000" w:themeColor="text1"/>
        </w:rPr>
        <w:t>月</w:t>
      </w:r>
      <w:r w:rsidR="00A74013">
        <w:rPr>
          <w:rFonts w:hint="eastAsia"/>
          <w:color w:val="000000" w:themeColor="text1"/>
        </w:rPr>
        <w:t>10</w:t>
      </w:r>
      <w:r w:rsidRPr="00C85DE6">
        <w:rPr>
          <w:rFonts w:hint="eastAsia"/>
          <w:color w:val="000000" w:themeColor="text1"/>
        </w:rPr>
        <w:t>日</w:t>
      </w:r>
    </w:p>
    <w:p w14:paraId="790E15CC" w14:textId="77777777" w:rsidR="00F91D8B" w:rsidRDefault="00D1203D">
      <w:pPr>
        <w:wordWrap w:val="0"/>
        <w:overflowPunct w:val="0"/>
        <w:autoSpaceDE w:val="0"/>
        <w:autoSpaceDN w:val="0"/>
        <w:spacing w:line="360" w:lineRule="exact"/>
        <w:jc w:val="left"/>
      </w:pPr>
      <w:r>
        <w:rPr>
          <w:rFonts w:hint="eastAsia"/>
        </w:rPr>
        <w:t xml:space="preserve">　３　業務委託料　￥</w:t>
      </w:r>
    </w:p>
    <w:p w14:paraId="2C672454" w14:textId="77777777" w:rsidR="00F91D8B" w:rsidRDefault="00D1203D">
      <w:pPr>
        <w:wordWrap w:val="0"/>
        <w:overflowPunct w:val="0"/>
        <w:autoSpaceDE w:val="0"/>
        <w:autoSpaceDN w:val="0"/>
        <w:spacing w:line="360" w:lineRule="exact"/>
        <w:jc w:val="left"/>
      </w:pPr>
      <w:r>
        <w:rPr>
          <w:rFonts w:hint="eastAsia"/>
        </w:rPr>
        <w:t xml:space="preserve">　　　　（うち取引に係る消費税及び地方消費税の額￥　　　）</w:t>
      </w:r>
    </w:p>
    <w:p w14:paraId="0BE96FAE" w14:textId="77777777" w:rsidR="00F91D8B" w:rsidRDefault="00D1203D">
      <w:pPr>
        <w:wordWrap w:val="0"/>
        <w:overflowPunct w:val="0"/>
        <w:autoSpaceDE w:val="0"/>
        <w:autoSpaceDN w:val="0"/>
        <w:spacing w:line="360" w:lineRule="exact"/>
        <w:jc w:val="left"/>
      </w:pPr>
      <w:r>
        <w:rPr>
          <w:rFonts w:hint="eastAsia"/>
        </w:rPr>
        <w:t xml:space="preserve">　４　契約保証金　￥</w:t>
      </w:r>
    </w:p>
    <w:p w14:paraId="156E0C6D" w14:textId="77777777" w:rsidR="00F91D8B" w:rsidRDefault="00F91D8B">
      <w:pPr>
        <w:wordWrap w:val="0"/>
        <w:overflowPunct w:val="0"/>
        <w:autoSpaceDE w:val="0"/>
        <w:autoSpaceDN w:val="0"/>
        <w:spacing w:line="360" w:lineRule="exact"/>
        <w:jc w:val="left"/>
      </w:pPr>
    </w:p>
    <w:p w14:paraId="39DF7D80" w14:textId="77777777" w:rsidR="00F91D8B" w:rsidRDefault="00D1203D">
      <w:pPr>
        <w:wordWrap w:val="0"/>
        <w:overflowPunct w:val="0"/>
        <w:autoSpaceDE w:val="0"/>
        <w:autoSpaceDN w:val="0"/>
        <w:spacing w:line="360" w:lineRule="exact"/>
        <w:ind w:left="223" w:hanging="223"/>
        <w:jc w:val="left"/>
      </w:pPr>
      <w:r>
        <w:rPr>
          <w:rFonts w:hint="eastAsia"/>
        </w:rPr>
        <w:t xml:space="preserve">　　上記の業務委託について、委託者今治市を甲とし、受託者　　　　　　を乙として、次の条項によって委託契約を締結する。</w:t>
      </w:r>
    </w:p>
    <w:p w14:paraId="69B1C825" w14:textId="77777777" w:rsidR="00F91D8B" w:rsidRDefault="00F91D8B">
      <w:pPr>
        <w:autoSpaceDE w:val="0"/>
        <w:autoSpaceDN w:val="0"/>
      </w:pPr>
    </w:p>
    <w:p w14:paraId="64582F12" w14:textId="77777777" w:rsidR="00F91D8B" w:rsidRDefault="00D1203D">
      <w:pPr>
        <w:autoSpaceDE w:val="0"/>
        <w:autoSpaceDN w:val="0"/>
      </w:pPr>
      <w:r>
        <w:rPr>
          <w:rFonts w:hint="eastAsia"/>
        </w:rPr>
        <w:t xml:space="preserve">　（業務完成の義務）</w:t>
      </w:r>
    </w:p>
    <w:p w14:paraId="2612BA81" w14:textId="77777777" w:rsidR="00F91D8B" w:rsidRDefault="00D1203D">
      <w:pPr>
        <w:autoSpaceDE w:val="0"/>
        <w:autoSpaceDN w:val="0"/>
        <w:ind w:left="224" w:hangingChars="100" w:hanging="224"/>
      </w:pPr>
      <w:r>
        <w:rPr>
          <w:rFonts w:hint="eastAsia"/>
        </w:rPr>
        <w:t>第１条　甲、乙両者は、この契約に基づく委託業務（以下「委託業務」という。）の公共性を認識し、信義を重んじ、誠実にこの契約を履行しなければならない。</w:t>
      </w:r>
    </w:p>
    <w:p w14:paraId="3789AF18" w14:textId="77777777" w:rsidR="00F91D8B" w:rsidRDefault="00D1203D">
      <w:pPr>
        <w:autoSpaceDE w:val="0"/>
        <w:autoSpaceDN w:val="0"/>
        <w:ind w:left="224" w:hangingChars="100" w:hanging="224"/>
      </w:pPr>
      <w:r>
        <w:rPr>
          <w:rFonts w:hint="eastAsia"/>
        </w:rPr>
        <w:t>２　乙は、法令等を遵守し、委託業務の実施に当たらなければならない。</w:t>
      </w:r>
    </w:p>
    <w:p w14:paraId="380F0974" w14:textId="77777777" w:rsidR="00F91D8B" w:rsidRDefault="00D1203D">
      <w:pPr>
        <w:autoSpaceDE w:val="0"/>
        <w:autoSpaceDN w:val="0"/>
      </w:pPr>
      <w:r>
        <w:rPr>
          <w:rFonts w:hint="eastAsia"/>
        </w:rPr>
        <w:t xml:space="preserve">　</w:t>
      </w:r>
      <w:r>
        <w:t>（</w:t>
      </w:r>
      <w:r>
        <w:rPr>
          <w:rFonts w:hint="eastAsia"/>
        </w:rPr>
        <w:t>契約の内容</w:t>
      </w:r>
      <w:r>
        <w:t>）</w:t>
      </w:r>
    </w:p>
    <w:p w14:paraId="33EA89E6" w14:textId="77777777" w:rsidR="00F91D8B" w:rsidRDefault="00D1203D">
      <w:pPr>
        <w:autoSpaceDE w:val="0"/>
        <w:autoSpaceDN w:val="0"/>
      </w:pPr>
      <w:r>
        <w:rPr>
          <w:rFonts w:hint="eastAsia"/>
        </w:rPr>
        <w:t>第２条　乙は、委託業務を実施し、これに対し甲は委託料を支払うものとする。</w:t>
      </w:r>
    </w:p>
    <w:p w14:paraId="47B8FF77" w14:textId="77777777" w:rsidR="00F91D8B" w:rsidRDefault="00D1203D">
      <w:pPr>
        <w:autoSpaceDE w:val="0"/>
        <w:autoSpaceDN w:val="0"/>
      </w:pPr>
      <w:r>
        <w:rPr>
          <w:rFonts w:hint="eastAsia"/>
        </w:rPr>
        <w:t>２　委託業務の範囲及び内容は、仕様書に定めるとおりとする。</w:t>
      </w:r>
    </w:p>
    <w:p w14:paraId="1F2D59F0" w14:textId="77777777" w:rsidR="00F91D8B" w:rsidRDefault="00D1203D">
      <w:pPr>
        <w:ind w:left="224" w:hangingChars="100" w:hanging="224"/>
        <w:rPr>
          <w:rFonts w:asciiTheme="minorEastAsia" w:eastAsiaTheme="minorEastAsia" w:hAnsiTheme="minorEastAsia"/>
        </w:rPr>
      </w:pPr>
      <w:r>
        <w:rPr>
          <w:rFonts w:hint="eastAsia"/>
        </w:rPr>
        <w:t>３　甲は</w:t>
      </w:r>
      <w:r>
        <w:rPr>
          <w:rFonts w:asciiTheme="minorEastAsia" w:eastAsiaTheme="minorEastAsia" w:hAnsiTheme="minorEastAsia" w:hint="eastAsia"/>
        </w:rPr>
        <w:t>、委託業務の履行について必要があるときは、委託業務に関する指示を乙に対して行うことができる。この場合において、乙は、当該指示に従い委託業務を行わなければならない。</w:t>
      </w:r>
    </w:p>
    <w:p w14:paraId="29E020A2" w14:textId="77777777" w:rsidR="00F91D8B" w:rsidRDefault="00D1203D">
      <w:pPr>
        <w:autoSpaceDE w:val="0"/>
        <w:autoSpaceDN w:val="0"/>
        <w:rPr>
          <w:rFonts w:asciiTheme="minorEastAsia" w:eastAsiaTheme="minorEastAsia" w:hAnsiTheme="minorEastAsia"/>
        </w:rPr>
      </w:pPr>
      <w:r>
        <w:rPr>
          <w:rFonts w:asciiTheme="minorEastAsia" w:eastAsiaTheme="minorEastAsia" w:hAnsiTheme="minorEastAsia" w:hint="eastAsia"/>
        </w:rPr>
        <w:t xml:space="preserve">　（契約保証金）</w:t>
      </w:r>
    </w:p>
    <w:p w14:paraId="1650B587" w14:textId="77777777" w:rsidR="00F91D8B" w:rsidRDefault="00D1203D">
      <w:pPr>
        <w:autoSpaceDE w:val="0"/>
        <w:autoSpaceDN w:val="0"/>
        <w:rPr>
          <w:rFonts w:asciiTheme="minorEastAsia" w:eastAsiaTheme="minorEastAsia" w:hAnsiTheme="minorEastAsia"/>
        </w:rPr>
      </w:pPr>
      <w:r>
        <w:rPr>
          <w:rFonts w:asciiTheme="minorEastAsia" w:eastAsiaTheme="minorEastAsia" w:hAnsiTheme="minorEastAsia" w:hint="eastAsia"/>
        </w:rPr>
        <w:t>第３条　乙は、この契約と同時に、頭書に定める契約保証金を甲に納付しなければならない。</w:t>
      </w:r>
    </w:p>
    <w:p w14:paraId="3150CB3E"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 xml:space="preserve">２　</w:t>
      </w:r>
      <w:r>
        <w:rPr>
          <w:rFonts w:asciiTheme="minorEastAsia" w:eastAsiaTheme="minorEastAsia" w:hAnsiTheme="minorEastAsia"/>
        </w:rPr>
        <w:t>契約保証金は、</w:t>
      </w:r>
      <w:r>
        <w:rPr>
          <w:rFonts w:asciiTheme="minorEastAsia" w:eastAsiaTheme="minorEastAsia" w:hAnsiTheme="minorEastAsia" w:hint="eastAsia"/>
        </w:rPr>
        <w:t>乙がこの契約に定める債務を履行したときに</w:t>
      </w:r>
      <w:r>
        <w:rPr>
          <w:rFonts w:asciiTheme="minorEastAsia" w:eastAsiaTheme="minorEastAsia" w:hAnsiTheme="minorEastAsia"/>
        </w:rPr>
        <w:t>、</w:t>
      </w:r>
      <w:r>
        <w:rPr>
          <w:rFonts w:asciiTheme="minorEastAsia" w:eastAsiaTheme="minorEastAsia" w:hAnsiTheme="minorEastAsia" w:hint="eastAsia"/>
        </w:rPr>
        <w:t>乙の請求により</w:t>
      </w:r>
      <w:r>
        <w:rPr>
          <w:rFonts w:asciiTheme="minorEastAsia" w:eastAsiaTheme="minorEastAsia" w:hAnsiTheme="minorEastAsia"/>
        </w:rPr>
        <w:t>返還する。</w:t>
      </w:r>
      <w:r>
        <w:rPr>
          <w:rFonts w:asciiTheme="minorEastAsia" w:eastAsiaTheme="minorEastAsia" w:hAnsiTheme="minorEastAsia" w:hint="eastAsia"/>
        </w:rPr>
        <w:t>ただし、第４項の規定により契約保証金を充当した場合は、その残額を返還する。</w:t>
      </w:r>
    </w:p>
    <w:p w14:paraId="0391E324"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lastRenderedPageBreak/>
        <w:t xml:space="preserve">３　</w:t>
      </w:r>
      <w:r>
        <w:rPr>
          <w:rFonts w:asciiTheme="minorEastAsia" w:eastAsiaTheme="minorEastAsia" w:hAnsiTheme="minorEastAsia"/>
        </w:rPr>
        <w:t>契約保証金には、利息を付けない。</w:t>
      </w:r>
    </w:p>
    <w:p w14:paraId="0EC398D9"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４　乙がこの契約に基づき甲に対し負担する損害賠償、遅延利息又は違約金を支払わないときは、甲は契約保証金をもってその弁済に充てることができる。</w:t>
      </w:r>
    </w:p>
    <w:p w14:paraId="00CB7C3A" w14:textId="77777777" w:rsidR="00F91D8B" w:rsidRDefault="00D1203D">
      <w:pPr>
        <w:autoSpaceDE w:val="0"/>
        <w:autoSpaceDN w:val="0"/>
        <w:rPr>
          <w:rFonts w:asciiTheme="minorEastAsia" w:eastAsiaTheme="minorEastAsia" w:hAnsiTheme="minorEastAsia"/>
        </w:rPr>
      </w:pPr>
      <w:r>
        <w:rPr>
          <w:rFonts w:asciiTheme="minorEastAsia" w:eastAsiaTheme="minorEastAsia" w:hAnsiTheme="minorEastAsia" w:hint="eastAsia"/>
        </w:rPr>
        <w:t xml:space="preserve">　（経費等の負担）</w:t>
      </w:r>
    </w:p>
    <w:p w14:paraId="196963D0"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第４条　委託業務を行うために必要な経費等は、すべて乙の負担とする。ただし、甲が別に定めるものについては、甲が負担する。</w:t>
      </w:r>
    </w:p>
    <w:p w14:paraId="7B26D284" w14:textId="77777777" w:rsidR="00F91D8B" w:rsidRDefault="00D1203D">
      <w:pPr>
        <w:autoSpaceDE w:val="0"/>
        <w:autoSpaceDN w:val="0"/>
        <w:rPr>
          <w:rFonts w:asciiTheme="minorEastAsia" w:eastAsiaTheme="minorEastAsia" w:hAnsiTheme="minorEastAsia"/>
        </w:rPr>
      </w:pPr>
      <w:r>
        <w:rPr>
          <w:rFonts w:asciiTheme="minorEastAsia" w:eastAsiaTheme="minorEastAsia" w:hAnsiTheme="minorEastAsia" w:hint="eastAsia"/>
        </w:rPr>
        <w:t xml:space="preserve">　（権利義務の譲渡制限等）</w:t>
      </w:r>
    </w:p>
    <w:p w14:paraId="1B6700E3"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第５条　乙は、この契約により生ずる権利又は義務を第三者に譲渡し、又は承継させてはならない。ただし、あらかじめ書面により甲の承諾を得た場合は、この限りでない。</w:t>
      </w:r>
    </w:p>
    <w:p w14:paraId="5999C820" w14:textId="77777777" w:rsidR="00F91D8B" w:rsidRDefault="00D1203D">
      <w:pPr>
        <w:autoSpaceDE w:val="0"/>
        <w:autoSpaceDN w:val="0"/>
      </w:pPr>
      <w:r>
        <w:rPr>
          <w:rFonts w:hint="eastAsia"/>
        </w:rPr>
        <w:t xml:space="preserve">　（一括再委託の禁止等）</w:t>
      </w:r>
    </w:p>
    <w:p w14:paraId="7B9F4E49" w14:textId="77777777" w:rsidR="00F91D8B" w:rsidRDefault="00D1203D">
      <w:pPr>
        <w:autoSpaceDE w:val="0"/>
        <w:autoSpaceDN w:val="0"/>
        <w:ind w:left="224" w:hangingChars="100" w:hanging="224"/>
      </w:pPr>
      <w:r>
        <w:rPr>
          <w:rFonts w:hint="eastAsia"/>
        </w:rPr>
        <w:t>第６条　乙は、委託業務の全部又はその主たる部分を一括して第三者に委託してはならない。</w:t>
      </w:r>
    </w:p>
    <w:p w14:paraId="298B3E7B" w14:textId="77777777" w:rsidR="00F91D8B" w:rsidRDefault="00D1203D">
      <w:pPr>
        <w:autoSpaceDE w:val="0"/>
        <w:autoSpaceDN w:val="0"/>
        <w:ind w:left="224" w:hangingChars="100" w:hanging="224"/>
      </w:pPr>
      <w:r>
        <w:rPr>
          <w:rFonts w:hint="eastAsia"/>
        </w:rPr>
        <w:t>２　乙は、委託業務の一部を第三者に委託した場合で、甲の指示があるときは、必要な事項を甲に届け出なければならない。</w:t>
      </w:r>
    </w:p>
    <w:p w14:paraId="5DE8C72E" w14:textId="77777777" w:rsidR="00F91D8B" w:rsidRDefault="00D1203D">
      <w:pPr>
        <w:autoSpaceDE w:val="0"/>
        <w:autoSpaceDN w:val="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秘密の保持</w:t>
      </w:r>
      <w:r>
        <w:rPr>
          <w:rFonts w:asciiTheme="minorEastAsia" w:eastAsiaTheme="minorEastAsia" w:hAnsiTheme="minorEastAsia"/>
        </w:rPr>
        <w:t>）</w:t>
      </w:r>
    </w:p>
    <w:p w14:paraId="462E0907"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第７条　乙は、委託業務の処理上知り得た秘密及び個人に関する情報</w:t>
      </w:r>
      <w:r>
        <w:rPr>
          <w:rFonts w:asciiTheme="minorEastAsia" w:eastAsiaTheme="minorEastAsia" w:hAnsiTheme="minorEastAsia"/>
        </w:rPr>
        <w:t>（</w:t>
      </w:r>
      <w:r>
        <w:rPr>
          <w:rFonts w:asciiTheme="minorEastAsia" w:eastAsiaTheme="minorEastAsia" w:hAnsiTheme="minorEastAsia" w:hint="eastAsia"/>
        </w:rPr>
        <w:t>以下「個人情報」という。</w:t>
      </w:r>
      <w:r>
        <w:rPr>
          <w:rFonts w:asciiTheme="minorEastAsia" w:eastAsiaTheme="minorEastAsia" w:hAnsiTheme="minorEastAsia"/>
        </w:rPr>
        <w:t>）</w:t>
      </w:r>
      <w:r>
        <w:rPr>
          <w:rFonts w:asciiTheme="minorEastAsia" w:eastAsiaTheme="minorEastAsia" w:hAnsiTheme="minorEastAsia" w:hint="eastAsia"/>
        </w:rPr>
        <w:t>を他に漏らしてはならない。この契約が終了し、又は解除された後においても同様とする。</w:t>
      </w:r>
    </w:p>
    <w:p w14:paraId="6F1D18CC" w14:textId="77777777" w:rsidR="00F91D8B" w:rsidRDefault="00D1203D">
      <w:pPr>
        <w:autoSpaceDE w:val="0"/>
        <w:autoSpaceDN w:val="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個人情報の保護</w:t>
      </w:r>
      <w:r>
        <w:rPr>
          <w:rFonts w:asciiTheme="minorEastAsia" w:eastAsiaTheme="minorEastAsia" w:hAnsiTheme="minorEastAsia"/>
        </w:rPr>
        <w:t>）</w:t>
      </w:r>
    </w:p>
    <w:p w14:paraId="4A4D4059"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第８条　乙は、この契約による事務を処理するため個人情報を取り扱う場合は、個人情報保護のため別添に掲げる「個人情報・特定個人情報取扱特記事項」を遵守しなければならない。</w:t>
      </w:r>
    </w:p>
    <w:p w14:paraId="10AA6216" w14:textId="77777777" w:rsidR="00F91D8B" w:rsidRDefault="00D1203D">
      <w:pPr>
        <w:autoSpaceDE w:val="0"/>
        <w:autoSpaceDN w:val="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契約の変更</w:t>
      </w:r>
      <w:r>
        <w:rPr>
          <w:rFonts w:asciiTheme="minorEastAsia" w:eastAsiaTheme="minorEastAsia" w:hAnsiTheme="minorEastAsia"/>
        </w:rPr>
        <w:t>）</w:t>
      </w:r>
    </w:p>
    <w:p w14:paraId="7381B1F7"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第９条　甲において必要があるときは、乙と協議して書面で定めるところにより、委託業務の内容を変更することができる。ただし、軽微な変更については書面によることを要しない。</w:t>
      </w:r>
    </w:p>
    <w:p w14:paraId="519557FA" w14:textId="77777777" w:rsidR="00F91D8B" w:rsidRDefault="00D1203D">
      <w:pPr>
        <w:autoSpaceDE w:val="0"/>
        <w:autoSpaceDN w:val="0"/>
        <w:rPr>
          <w:rFonts w:asciiTheme="minorEastAsia" w:eastAsiaTheme="minorEastAsia" w:hAnsiTheme="minorEastAsia"/>
        </w:rPr>
      </w:pPr>
      <w:r>
        <w:rPr>
          <w:rFonts w:asciiTheme="minorEastAsia" w:eastAsiaTheme="minorEastAsia" w:hAnsiTheme="minorEastAsia" w:hint="eastAsia"/>
        </w:rPr>
        <w:t xml:space="preserve">　（乙の請求による履行期間の延長）</w:t>
      </w:r>
    </w:p>
    <w:p w14:paraId="695CE66A"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第10条　乙は、その責めに帰すことができない事由により履行期間内に業務を完了することがで</w:t>
      </w:r>
      <w:r>
        <w:rPr>
          <w:rFonts w:asciiTheme="minorEastAsia" w:eastAsiaTheme="minorEastAsia" w:hAnsiTheme="minorEastAsia" w:hint="eastAsia"/>
        </w:rPr>
        <w:lastRenderedPageBreak/>
        <w:t>きないときは、甲に履行期間の延長を請求することができる。</w:t>
      </w:r>
    </w:p>
    <w:p w14:paraId="2C004D1F" w14:textId="77777777" w:rsidR="00F91D8B" w:rsidRDefault="00D1203D">
      <w:pPr>
        <w:autoSpaceDE w:val="0"/>
        <w:autoSpaceDN w:val="0"/>
        <w:rPr>
          <w:rFonts w:asciiTheme="minorEastAsia" w:eastAsiaTheme="minorEastAsia" w:hAnsiTheme="minorEastAsia"/>
        </w:rPr>
      </w:pPr>
      <w:r>
        <w:rPr>
          <w:rFonts w:asciiTheme="minorEastAsia" w:eastAsiaTheme="minorEastAsia" w:hAnsiTheme="minorEastAsia" w:hint="eastAsia"/>
        </w:rPr>
        <w:t xml:space="preserve">　（報告義務等）</w:t>
      </w:r>
    </w:p>
    <w:p w14:paraId="229B6539"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第11条　乙は、次の各号のいずれかに該当する事態が発生した場合は、直ちに甲に報告し、その指示を受けなければならない。ただし、災害防止等緊急の必要がある場合は、乙は、臨機の措置をとり、直ちに甲に報告しなければならない。</w:t>
      </w:r>
    </w:p>
    <w:p w14:paraId="3E86EFB5" w14:textId="77777777" w:rsidR="00F91D8B" w:rsidRDefault="00D1203D">
      <w:pPr>
        <w:autoSpaceDE w:val="0"/>
        <w:autoSpaceDN w:val="0"/>
        <w:rPr>
          <w:rFonts w:asciiTheme="minorEastAsia" w:eastAsiaTheme="minorEastAsia" w:hAnsiTheme="minorEastAsia"/>
        </w:rPr>
      </w:pPr>
      <w:r>
        <w:rPr>
          <w:rFonts w:asciiTheme="minorEastAsia" w:eastAsiaTheme="minorEastAsia" w:hAnsiTheme="minorEastAsia" w:hint="eastAsia"/>
        </w:rPr>
        <w:t xml:space="preserve">　(１)　事故が発生し、又はそのおそれがある場合</w:t>
      </w:r>
    </w:p>
    <w:p w14:paraId="59A6CED7" w14:textId="77777777" w:rsidR="00F91D8B" w:rsidRDefault="00D1203D">
      <w:pPr>
        <w:autoSpaceDE w:val="0"/>
        <w:autoSpaceDN w:val="0"/>
        <w:rPr>
          <w:rFonts w:asciiTheme="minorEastAsia" w:eastAsiaTheme="minorEastAsia" w:hAnsiTheme="minorEastAsia"/>
        </w:rPr>
      </w:pPr>
      <w:r>
        <w:rPr>
          <w:rFonts w:asciiTheme="minorEastAsia" w:eastAsiaTheme="minorEastAsia" w:hAnsiTheme="minorEastAsia" w:hint="eastAsia"/>
        </w:rPr>
        <w:t xml:space="preserve">　(２)　その他委託業務の履行に支障を及ぼす事態が発生し、又はそのおそれがある場合</w:t>
      </w:r>
    </w:p>
    <w:p w14:paraId="6F59F102" w14:textId="77777777" w:rsidR="00F91D8B" w:rsidRDefault="00D1203D">
      <w:pPr>
        <w:autoSpaceDE w:val="0"/>
        <w:autoSpaceDN w:val="0"/>
      </w:pPr>
      <w:r>
        <w:rPr>
          <w:rFonts w:hint="eastAsia"/>
        </w:rPr>
        <w:t xml:space="preserve">　（第三者に及ぼした損害）</w:t>
      </w:r>
    </w:p>
    <w:p w14:paraId="687FD0EF" w14:textId="77777777" w:rsidR="00F91D8B" w:rsidRDefault="00D1203D">
      <w:pPr>
        <w:autoSpaceDE w:val="0"/>
        <w:autoSpaceDN w:val="0"/>
      </w:pPr>
      <w:r>
        <w:rPr>
          <w:rFonts w:hint="eastAsia"/>
        </w:rPr>
        <w:t xml:space="preserve">第12条　</w:t>
      </w:r>
      <w:r>
        <w:t>この契約の履行につき第三者に及ぼした損害について</w:t>
      </w:r>
      <w:r>
        <w:rPr>
          <w:rFonts w:hint="eastAsia"/>
        </w:rPr>
        <w:t>は、乙がその賠償額を負担する。</w:t>
      </w:r>
    </w:p>
    <w:p w14:paraId="0A7F60BB" w14:textId="77777777" w:rsidR="00F91D8B" w:rsidRDefault="00D1203D">
      <w:pPr>
        <w:autoSpaceDE w:val="0"/>
        <w:autoSpaceDN w:val="0"/>
        <w:ind w:left="224" w:hangingChars="100" w:hanging="224"/>
      </w:pPr>
      <w:r>
        <w:rPr>
          <w:rFonts w:hint="eastAsia"/>
        </w:rPr>
        <w:t xml:space="preserve">２　</w:t>
      </w:r>
      <w:r>
        <w:t>前項の規定にかかわらず、同項に規定する賠償額（仕様書等に定めるところにより付された保険によりてん補された部分を除く。）のうち、</w:t>
      </w:r>
      <w:r>
        <w:rPr>
          <w:rFonts w:hint="eastAsia"/>
        </w:rPr>
        <w:t>甲</w:t>
      </w:r>
      <w:r>
        <w:t>の指示、貸与品等（</w:t>
      </w:r>
      <w:r>
        <w:rPr>
          <w:rFonts w:hint="eastAsia"/>
        </w:rPr>
        <w:t>甲</w:t>
      </w:r>
      <w:r>
        <w:t>が</w:t>
      </w:r>
      <w:r>
        <w:rPr>
          <w:rFonts w:hint="eastAsia"/>
        </w:rPr>
        <w:t>乙</w:t>
      </w:r>
      <w:r>
        <w:t>に貸与し、又は支給する図面その他業務に必要な物品等のことをいう。以下同じ。）の性状その他</w:t>
      </w:r>
      <w:r>
        <w:rPr>
          <w:rFonts w:hint="eastAsia"/>
        </w:rPr>
        <w:t>甲</w:t>
      </w:r>
      <w:r>
        <w:t>の責めに帰すべ</w:t>
      </w:r>
      <w:r>
        <w:rPr>
          <w:rFonts w:hint="eastAsia"/>
        </w:rPr>
        <w:t>き事由により生じた損害に係るものについては、甲がその賠償額を負担する。ただし、乙が、甲の指示、貸与品等が不適当であること等を知りながらこれを甲に知らせなかったときは、この限りでない。</w:t>
      </w:r>
    </w:p>
    <w:p w14:paraId="53AE9BBB" w14:textId="77777777" w:rsidR="00F91D8B" w:rsidRDefault="00D1203D">
      <w:pPr>
        <w:autoSpaceDE w:val="0"/>
        <w:autoSpaceDN w:val="0"/>
        <w:ind w:left="224" w:hangingChars="100" w:hanging="224"/>
      </w:pPr>
      <w:r>
        <w:rPr>
          <w:rFonts w:hint="eastAsia"/>
        </w:rPr>
        <w:t>３　委託</w:t>
      </w:r>
      <w:r>
        <w:t>業務を行うにつき第三者との間に紛争を生じた場合においては、</w:t>
      </w:r>
      <w:r>
        <w:rPr>
          <w:rFonts w:hint="eastAsia"/>
        </w:rPr>
        <w:t>乙の責任と負担により解決するものとする。</w:t>
      </w:r>
    </w:p>
    <w:p w14:paraId="6C993ECE" w14:textId="77777777" w:rsidR="00F91D8B" w:rsidRDefault="00D1203D">
      <w:pPr>
        <w:autoSpaceDE w:val="0"/>
        <w:autoSpaceDN w:val="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業務完了の届出</w:t>
      </w:r>
      <w:r>
        <w:rPr>
          <w:rFonts w:asciiTheme="minorEastAsia" w:eastAsiaTheme="minorEastAsia" w:hAnsiTheme="minorEastAsia"/>
        </w:rPr>
        <w:t>）</w:t>
      </w:r>
    </w:p>
    <w:p w14:paraId="4E0B57ED"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第13条　乙は、委託業務を完了したときは、遅滞なく甲に届け出て検査を受けなければならない。</w:t>
      </w:r>
    </w:p>
    <w:p w14:paraId="2438F8F0" w14:textId="77777777" w:rsidR="00F91D8B" w:rsidRDefault="00D1203D">
      <w:pPr>
        <w:autoSpaceDE w:val="0"/>
        <w:autoSpaceDN w:val="0"/>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完了確認の検査</w:t>
      </w:r>
      <w:r>
        <w:rPr>
          <w:rFonts w:asciiTheme="minorEastAsia" w:eastAsiaTheme="minorEastAsia" w:hAnsiTheme="minorEastAsia"/>
        </w:rPr>
        <w:t>）</w:t>
      </w:r>
    </w:p>
    <w:p w14:paraId="38B2E0DC"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第14条　甲は、乙から前条の届出があったときは、</w:t>
      </w:r>
      <w:r>
        <w:rPr>
          <w:rFonts w:asciiTheme="minorEastAsia" w:eastAsiaTheme="minorEastAsia" w:hAnsiTheme="minorEastAsia"/>
        </w:rPr>
        <w:t>10</w:t>
      </w:r>
      <w:r>
        <w:rPr>
          <w:rFonts w:asciiTheme="minorEastAsia" w:eastAsiaTheme="minorEastAsia" w:hAnsiTheme="minorEastAsia" w:hint="eastAsia"/>
        </w:rPr>
        <w:t>日以内に業務完了の検査をしなければならない。</w:t>
      </w:r>
    </w:p>
    <w:p w14:paraId="41693150"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２　乙は、前項の検査に合格しないときは、直ちに未履行部分について修補等履行の追完をして甲の再度の検査を受けなければならない。この場合において、追完の完了を同項の業務完了とみなして前条の規定を適用する。</w:t>
      </w:r>
    </w:p>
    <w:p w14:paraId="7B959849"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lastRenderedPageBreak/>
        <w:t>３　成果品があるときは、乙は、前２項の検査によって委託業務の完了確認を受けた後、直ちに成果品の引渡しをしなければならない。</w:t>
      </w:r>
    </w:p>
    <w:p w14:paraId="35001AA3"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委託料の支払時期</w:t>
      </w:r>
      <w:r>
        <w:rPr>
          <w:rFonts w:asciiTheme="minorEastAsia" w:eastAsiaTheme="minorEastAsia" w:hAnsiTheme="minorEastAsia"/>
        </w:rPr>
        <w:t>）</w:t>
      </w:r>
    </w:p>
    <w:p w14:paraId="600AAB44"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第15条　委託料は、甲の検査に合格後乙の請求に基づき支払うものとし、甲は、乙の支払請求を受けた日から</w:t>
      </w:r>
      <w:r>
        <w:rPr>
          <w:rFonts w:asciiTheme="minorEastAsia" w:eastAsiaTheme="minorEastAsia" w:hAnsiTheme="minorEastAsia"/>
        </w:rPr>
        <w:t>30</w:t>
      </w:r>
      <w:r>
        <w:rPr>
          <w:rFonts w:asciiTheme="minorEastAsia" w:eastAsiaTheme="minorEastAsia" w:hAnsiTheme="minorEastAsia" w:hint="eastAsia"/>
        </w:rPr>
        <w:t>日以内にこれを支払うものとする。</w:t>
      </w:r>
    </w:p>
    <w:p w14:paraId="1459378F" w14:textId="77777777" w:rsidR="00F91D8B" w:rsidRDefault="00D1203D">
      <w:pPr>
        <w:autoSpaceDE w:val="0"/>
        <w:autoSpaceDN w:val="0"/>
        <w:rPr>
          <w:rFonts w:asciiTheme="minorEastAsia" w:eastAsiaTheme="minorEastAsia" w:hAnsiTheme="minorEastAsia"/>
        </w:rPr>
      </w:pPr>
      <w:r>
        <w:rPr>
          <w:rFonts w:asciiTheme="minorEastAsia" w:eastAsiaTheme="minorEastAsia" w:hAnsiTheme="minorEastAsia" w:hint="eastAsia"/>
        </w:rPr>
        <w:t xml:space="preserve">　（契約不適合責任）</w:t>
      </w:r>
    </w:p>
    <w:p w14:paraId="3DB512FC" w14:textId="77777777" w:rsidR="00F91D8B" w:rsidRDefault="00D1203D">
      <w:pPr>
        <w:autoSpaceDE w:val="0"/>
        <w:autoSpaceDN w:val="0"/>
        <w:ind w:left="224" w:hangingChars="100" w:hanging="224"/>
        <w:rPr>
          <w:rFonts w:asciiTheme="minorEastAsia" w:eastAsiaTheme="minorEastAsia" w:hAnsiTheme="minorEastAsia"/>
        </w:rPr>
      </w:pPr>
      <w:r>
        <w:rPr>
          <w:rFonts w:hint="eastAsia"/>
        </w:rPr>
        <w:t>第16条　甲は、成果品</w:t>
      </w:r>
      <w:r>
        <w:rPr>
          <w:rFonts w:asciiTheme="minorEastAsia" w:eastAsiaTheme="minorEastAsia" w:hAnsiTheme="minorEastAsia" w:hint="eastAsia"/>
        </w:rPr>
        <w:t>が種類又は品質に関してこの契約の内容に適合しないもの（以下「契約不適合」という。）があることが判明した場合、乙に対して、成果品の修補等履行の追完を求めることができる。</w:t>
      </w:r>
    </w:p>
    <w:p w14:paraId="66A62390"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２　前項の場合において、乙は、甲に不相当な負担を課するものでないときは、甲が請求した方法と異なる方法で契約不適合の修補をすることができる。</w:t>
      </w:r>
    </w:p>
    <w:p w14:paraId="0EAF393C"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３　第１項の場合において、甲が相当の期間を定めて履行の追完の催告をし、その期間内に履行の追完がないときは、甲は、その不適合の程度に応じて委託料の減額を請求することができる。ただし、次の各号のいずれかに該当するときは、催告をすることなく、直ちに委託料の減額を請求することができる。</w:t>
      </w:r>
    </w:p>
    <w:p w14:paraId="7333782D"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 xml:space="preserve">　(１)　履行の追完が不能であるとき。</w:t>
      </w:r>
    </w:p>
    <w:p w14:paraId="18965E32" w14:textId="77777777" w:rsidR="00F91D8B" w:rsidRDefault="00D1203D">
      <w:pPr>
        <w:autoSpaceDE w:val="0"/>
        <w:autoSpaceDN w:val="0"/>
        <w:ind w:left="448" w:hangingChars="200" w:hanging="448"/>
        <w:rPr>
          <w:rFonts w:asciiTheme="minorEastAsia" w:eastAsiaTheme="minorEastAsia" w:hAnsiTheme="minorEastAsia"/>
        </w:rPr>
      </w:pPr>
      <w:r>
        <w:rPr>
          <w:rFonts w:asciiTheme="minorEastAsia" w:eastAsiaTheme="minorEastAsia" w:hAnsiTheme="minorEastAsia" w:hint="eastAsia"/>
        </w:rPr>
        <w:t xml:space="preserve">　(２)　乙が履行の追完を拒絶する意思を明確に表示したとき。</w:t>
      </w:r>
    </w:p>
    <w:p w14:paraId="5BA863C7" w14:textId="77777777" w:rsidR="00F91D8B" w:rsidRDefault="00D1203D">
      <w:pPr>
        <w:autoSpaceDE w:val="0"/>
        <w:autoSpaceDN w:val="0"/>
        <w:ind w:left="448" w:hangingChars="200" w:hanging="448"/>
        <w:rPr>
          <w:rFonts w:asciiTheme="minorEastAsia" w:eastAsiaTheme="minorEastAsia" w:hAnsiTheme="minorEastAsia"/>
        </w:rPr>
      </w:pPr>
      <w:r>
        <w:rPr>
          <w:rFonts w:asciiTheme="minorEastAsia" w:eastAsiaTheme="minorEastAsia" w:hAnsiTheme="minorEastAsia" w:hint="eastAsia"/>
        </w:rPr>
        <w:t xml:space="preserve">　(３)　委託業務の性質から特定の日時又は一定の期間内に履行しなければ契約を締結した目的を達することができない場合において、乙が履行の追完をしないでその時期を経過したとき。</w:t>
      </w:r>
    </w:p>
    <w:p w14:paraId="6608AB4C" w14:textId="77777777" w:rsidR="00F91D8B" w:rsidRDefault="00D1203D">
      <w:pPr>
        <w:autoSpaceDE w:val="0"/>
        <w:autoSpaceDN w:val="0"/>
        <w:ind w:left="448" w:hangingChars="200" w:hanging="448"/>
        <w:rPr>
          <w:rFonts w:asciiTheme="minorEastAsia" w:eastAsiaTheme="minorEastAsia" w:hAnsiTheme="minorEastAsia"/>
        </w:rPr>
      </w:pPr>
      <w:r>
        <w:rPr>
          <w:rFonts w:asciiTheme="minorEastAsia" w:eastAsiaTheme="minorEastAsia" w:hAnsiTheme="minorEastAsia" w:hint="eastAsia"/>
        </w:rPr>
        <w:t xml:space="preserve">　(４)　前３号に掲げる場合のほか、甲が本項本文の催告をしても履行の追完を受ける見込みがないことが明らかであるとき。</w:t>
      </w:r>
    </w:p>
    <w:p w14:paraId="75A072ED" w14:textId="77777777" w:rsidR="00F91D8B" w:rsidRDefault="00D1203D">
      <w:pPr>
        <w:autoSpaceDE w:val="0"/>
        <w:autoSpaceDN w:val="0"/>
        <w:adjustRightInd w:val="0"/>
        <w:ind w:left="224" w:hangingChars="100" w:hanging="224"/>
        <w:jc w:val="left"/>
        <w:rPr>
          <w:rFonts w:asciiTheme="minorEastAsia" w:eastAsiaTheme="minorEastAsia" w:hAnsiTheme="minorEastAsia"/>
        </w:rPr>
      </w:pPr>
      <w:r>
        <w:rPr>
          <w:rFonts w:asciiTheme="minorEastAsia" w:eastAsiaTheme="minorEastAsia" w:hAnsiTheme="minorEastAsia" w:hint="eastAsia"/>
        </w:rPr>
        <w:t xml:space="preserve">　（甲の催告による解除権）</w:t>
      </w:r>
    </w:p>
    <w:p w14:paraId="2765D2A7" w14:textId="77777777" w:rsidR="00F91D8B" w:rsidRDefault="00D1203D">
      <w:pPr>
        <w:autoSpaceDE w:val="0"/>
        <w:autoSpaceDN w:val="0"/>
        <w:adjustRightInd w:val="0"/>
        <w:ind w:left="224" w:hangingChars="100" w:hanging="224"/>
        <w:jc w:val="left"/>
        <w:rPr>
          <w:rFonts w:asciiTheme="minorEastAsia" w:eastAsiaTheme="minorEastAsia" w:hAnsiTheme="minorEastAsia"/>
        </w:rPr>
      </w:pPr>
      <w:r>
        <w:rPr>
          <w:rFonts w:asciiTheme="minorEastAsia" w:eastAsiaTheme="minorEastAsia" w:hAnsiTheme="minorEastAsia" w:hint="eastAsia"/>
        </w:rPr>
        <w:t>第17条　甲は、乙が次の各号のいずれかに該当する場合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w:t>
      </w:r>
      <w:r>
        <w:rPr>
          <w:rFonts w:asciiTheme="minorEastAsia" w:eastAsiaTheme="minorEastAsia" w:hAnsiTheme="minorEastAsia" w:hint="eastAsia"/>
        </w:rPr>
        <w:lastRenderedPageBreak/>
        <w:t>は、この限りでない。</w:t>
      </w:r>
    </w:p>
    <w:p w14:paraId="084F2185" w14:textId="77777777" w:rsidR="00F91D8B" w:rsidRDefault="00D1203D">
      <w:pPr>
        <w:autoSpaceDE w:val="0"/>
        <w:autoSpaceDN w:val="0"/>
        <w:adjustRightInd w:val="0"/>
        <w:ind w:left="448" w:hangingChars="200" w:hanging="448"/>
        <w:jc w:val="left"/>
      </w:pPr>
      <w:r>
        <w:rPr>
          <w:rFonts w:hint="eastAsia"/>
        </w:rPr>
        <w:t xml:space="preserve">　(１)　正当な理由なく、履行に着手すべき期日を過ぎても委託業務に着手しないとき。</w:t>
      </w:r>
    </w:p>
    <w:p w14:paraId="5EC59E6A" w14:textId="77777777" w:rsidR="00F91D8B" w:rsidRDefault="00D1203D">
      <w:pPr>
        <w:autoSpaceDE w:val="0"/>
        <w:autoSpaceDN w:val="0"/>
        <w:adjustRightInd w:val="0"/>
        <w:ind w:left="448" w:hangingChars="200" w:hanging="448"/>
        <w:jc w:val="left"/>
      </w:pPr>
      <w:r>
        <w:rPr>
          <w:rFonts w:hint="eastAsia"/>
        </w:rPr>
        <w:t xml:space="preserve">　(２)　履行期間内に完成しないとき又は履行期間経過後相当の期間内に履行を完了する見込みがないと認められるとき。</w:t>
      </w:r>
    </w:p>
    <w:p w14:paraId="5E5B4410" w14:textId="77777777" w:rsidR="00F91D8B" w:rsidRDefault="00D1203D">
      <w:pPr>
        <w:autoSpaceDE w:val="0"/>
        <w:autoSpaceDN w:val="0"/>
        <w:adjustRightInd w:val="0"/>
        <w:ind w:left="448" w:hangingChars="200" w:hanging="448"/>
        <w:jc w:val="left"/>
      </w:pPr>
      <w:r>
        <w:rPr>
          <w:rFonts w:hint="eastAsia"/>
        </w:rPr>
        <w:t xml:space="preserve">　(３)　前２号に掲げる場合のほか、この契約に違反したとき。</w:t>
      </w:r>
    </w:p>
    <w:p w14:paraId="6E4F07CE" w14:textId="77777777" w:rsidR="00F91D8B" w:rsidRDefault="00D1203D">
      <w:pPr>
        <w:autoSpaceDE w:val="0"/>
        <w:autoSpaceDN w:val="0"/>
        <w:adjustRightInd w:val="0"/>
        <w:ind w:left="224" w:hangingChars="100" w:hanging="224"/>
        <w:jc w:val="left"/>
        <w:rPr>
          <w:rFonts w:asciiTheme="minorEastAsia" w:eastAsiaTheme="minorEastAsia" w:hAnsiTheme="minorEastAsia"/>
        </w:rPr>
      </w:pPr>
      <w:r>
        <w:rPr>
          <w:rFonts w:asciiTheme="minorEastAsia" w:eastAsiaTheme="minorEastAsia" w:hAnsiTheme="minorEastAsia" w:hint="eastAsia"/>
        </w:rPr>
        <w:t xml:space="preserve">　（甲の催告によらない解除権）</w:t>
      </w:r>
    </w:p>
    <w:p w14:paraId="68EB5C8D"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第18条　甲は、乙が次の各号のいずれかに該当する場合は、直ちにこの契約を解除することができる。</w:t>
      </w:r>
    </w:p>
    <w:p w14:paraId="284A6AA9" w14:textId="77777777" w:rsidR="00F91D8B" w:rsidRDefault="00D1203D">
      <w:pPr>
        <w:autoSpaceDE w:val="0"/>
        <w:autoSpaceDN w:val="0"/>
        <w:rPr>
          <w:rFonts w:asciiTheme="minorEastAsia" w:eastAsiaTheme="minorEastAsia" w:hAnsiTheme="minorEastAsia"/>
        </w:rPr>
      </w:pPr>
      <w:r>
        <w:rPr>
          <w:rFonts w:asciiTheme="minorEastAsia" w:eastAsiaTheme="minorEastAsia" w:hAnsiTheme="minorEastAsia" w:hint="eastAsia"/>
        </w:rPr>
        <w:t xml:space="preserve">　(１)　この契約の履行ができないことが明らかであるとき。</w:t>
      </w:r>
    </w:p>
    <w:p w14:paraId="49EA9C47" w14:textId="77777777" w:rsidR="00F91D8B" w:rsidRDefault="00D1203D">
      <w:pPr>
        <w:autoSpaceDE w:val="0"/>
        <w:autoSpaceDN w:val="0"/>
        <w:rPr>
          <w:rFonts w:asciiTheme="minorEastAsia" w:eastAsiaTheme="minorEastAsia" w:hAnsiTheme="minorEastAsia"/>
        </w:rPr>
      </w:pPr>
      <w:r>
        <w:rPr>
          <w:rFonts w:asciiTheme="minorEastAsia" w:eastAsiaTheme="minorEastAsia" w:hAnsiTheme="minorEastAsia" w:hint="eastAsia"/>
        </w:rPr>
        <w:t xml:space="preserve">　(２)　乙がこの契約の履行を拒絶する意思を明確に表示したとき。</w:t>
      </w:r>
    </w:p>
    <w:p w14:paraId="487A2330" w14:textId="77777777" w:rsidR="00F91D8B" w:rsidRDefault="00D1203D">
      <w:pPr>
        <w:autoSpaceDE w:val="0"/>
        <w:autoSpaceDN w:val="0"/>
        <w:ind w:left="448" w:hangingChars="200" w:hanging="448"/>
        <w:rPr>
          <w:rFonts w:asciiTheme="minorEastAsia" w:eastAsiaTheme="minorEastAsia" w:hAnsiTheme="minorEastAsia"/>
        </w:rPr>
      </w:pPr>
      <w:r>
        <w:rPr>
          <w:rFonts w:asciiTheme="minorEastAsia" w:eastAsiaTheme="minorEastAsia" w:hAnsiTheme="minorEastAsia" w:hint="eastAsia"/>
        </w:rPr>
        <w:t xml:space="preserve">　(３)　委託業務の一部が不能である場合又は乙が履行の一部を拒絶する意思を明確に表示した場合において、既履行部分のみでは契約を締結した目的を達成することができないとき。</w:t>
      </w:r>
    </w:p>
    <w:p w14:paraId="10A4C8A6" w14:textId="77777777" w:rsidR="00F91D8B" w:rsidRDefault="00D1203D">
      <w:pPr>
        <w:autoSpaceDE w:val="0"/>
        <w:autoSpaceDN w:val="0"/>
        <w:ind w:left="448" w:hangingChars="200" w:hanging="448"/>
        <w:rPr>
          <w:rFonts w:asciiTheme="minorEastAsia" w:eastAsiaTheme="minorEastAsia" w:hAnsiTheme="minorEastAsia"/>
        </w:rPr>
      </w:pPr>
      <w:r>
        <w:rPr>
          <w:rFonts w:asciiTheme="minorEastAsia" w:eastAsiaTheme="minorEastAsia" w:hAnsiTheme="minorEastAsia" w:hint="eastAsia"/>
        </w:rPr>
        <w:t xml:space="preserve">　(４)　委託業務の性質から特定の日時又は一定の期間内に履行しなければ契約を締結した目的を達することができない場合において、乙が履行をしないでその時期を経過したとき。</w:t>
      </w:r>
    </w:p>
    <w:p w14:paraId="1CB24479" w14:textId="77777777" w:rsidR="00F91D8B" w:rsidRDefault="00D1203D">
      <w:pPr>
        <w:autoSpaceDE w:val="0"/>
        <w:autoSpaceDN w:val="0"/>
        <w:ind w:left="448" w:hangingChars="200" w:hanging="448"/>
        <w:rPr>
          <w:rFonts w:asciiTheme="minorEastAsia" w:eastAsiaTheme="minorEastAsia" w:hAnsiTheme="minorEastAsia"/>
        </w:rPr>
      </w:pPr>
      <w:r>
        <w:rPr>
          <w:rFonts w:asciiTheme="minorEastAsia" w:eastAsiaTheme="minorEastAsia" w:hAnsiTheme="minorEastAsia" w:hint="eastAsia"/>
        </w:rPr>
        <w:t xml:space="preserve">　(５)　前４号に掲げる場合のほか、乙が委託業務の履行をせず、甲が前条の催告をしても契約をした目的を達成するに足りる履行がされる見込みがないことが明らかであるとき。</w:t>
      </w:r>
    </w:p>
    <w:p w14:paraId="7DF9AA53" w14:textId="77777777" w:rsidR="00F91D8B" w:rsidRDefault="00D1203D">
      <w:pPr>
        <w:autoSpaceDE w:val="0"/>
        <w:autoSpaceDN w:val="0"/>
        <w:ind w:left="448" w:hangingChars="200" w:hanging="448"/>
        <w:rPr>
          <w:rFonts w:asciiTheme="minorEastAsia" w:eastAsiaTheme="minorEastAsia" w:hAnsiTheme="minorEastAsia"/>
        </w:rPr>
      </w:pPr>
      <w:r>
        <w:rPr>
          <w:rFonts w:asciiTheme="minorEastAsia" w:eastAsiaTheme="minorEastAsia" w:hAnsiTheme="minorEastAsia" w:hint="eastAsia"/>
        </w:rPr>
        <w:t xml:space="preserve">　(６)　第５条の規定に違反し、乙が第三者に委託料を譲渡したとき。</w:t>
      </w:r>
    </w:p>
    <w:p w14:paraId="6E082038" w14:textId="77777777" w:rsidR="00F91D8B" w:rsidRDefault="00D1203D">
      <w:pPr>
        <w:autoSpaceDE w:val="0"/>
        <w:autoSpaceDN w:val="0"/>
        <w:ind w:left="448" w:hangingChars="200" w:hanging="448"/>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７</w:t>
      </w:r>
      <w:r>
        <w:rPr>
          <w:rFonts w:asciiTheme="minorEastAsia" w:eastAsiaTheme="minorEastAsia" w:hAnsiTheme="minorEastAsia"/>
        </w:rPr>
        <w:t>)</w:t>
      </w:r>
      <w:r>
        <w:rPr>
          <w:rFonts w:asciiTheme="minorEastAsia" w:eastAsiaTheme="minorEastAsia" w:hAnsiTheme="minorEastAsia" w:hint="eastAsia"/>
        </w:rPr>
        <w:t xml:space="preserve">　委託業務をするために特定の資格が必要な場合において、乙がその必要な資格を欠いたとき。乙の従業員が必要な資格を欠くことにより乙において委託業務の履行ができなくなった場合を含む。</w:t>
      </w:r>
    </w:p>
    <w:p w14:paraId="48C8FE1A" w14:textId="77777777" w:rsidR="00F91D8B" w:rsidRDefault="00D1203D">
      <w:pPr>
        <w:autoSpaceDE w:val="0"/>
        <w:autoSpaceDN w:val="0"/>
        <w:ind w:left="448" w:hangingChars="200" w:hanging="448"/>
        <w:rPr>
          <w:rFonts w:asciiTheme="minorEastAsia" w:eastAsiaTheme="minorEastAsia" w:hAnsiTheme="minorEastAsia"/>
        </w:rPr>
      </w:pPr>
      <w:r>
        <w:rPr>
          <w:rFonts w:asciiTheme="minorEastAsia" w:eastAsiaTheme="minorEastAsia" w:hAnsiTheme="minorEastAsia" w:hint="eastAsia"/>
        </w:rPr>
        <w:t xml:space="preserve">　(８)　乙が次のいずれかに該当するとき。</w:t>
      </w:r>
    </w:p>
    <w:p w14:paraId="61C90BBA" w14:textId="77777777" w:rsidR="00F91D8B" w:rsidRDefault="00D1203D">
      <w:pPr>
        <w:autoSpaceDE w:val="0"/>
        <w:autoSpaceDN w:val="0"/>
        <w:ind w:left="897" w:hangingChars="400" w:hanging="897"/>
        <w:rPr>
          <w:rFonts w:asciiTheme="minorEastAsia" w:eastAsiaTheme="minorEastAsia" w:hAnsiTheme="minorEastAsia"/>
        </w:rPr>
      </w:pPr>
      <w:r>
        <w:rPr>
          <w:rFonts w:asciiTheme="minorEastAsia" w:eastAsiaTheme="minorEastAsia" w:hAnsiTheme="minorEastAsia" w:hint="eastAsia"/>
        </w:rPr>
        <w:t xml:space="preserve">　　　ア　乙又は乙の役員等（乙の役員（執行役員を含む。）又はその支店若しくは営業所（この業務委託契約を締結する事務所をいう。以下同じ。）を代表する者を含む。）若しくは実質的に経営を支配している者が、今治市暴力団排除条例（平成22年今治市条例第50号）第２条第３号に規定する暴力団員等（以下「暴力団員等」という。）と認められるとき。</w:t>
      </w:r>
    </w:p>
    <w:p w14:paraId="78D3C811" w14:textId="77777777" w:rsidR="00F91D8B" w:rsidRDefault="00D1203D">
      <w:pPr>
        <w:autoSpaceDE w:val="0"/>
        <w:autoSpaceDN w:val="0"/>
        <w:ind w:left="897" w:hangingChars="400" w:hanging="897"/>
        <w:rPr>
          <w:rFonts w:asciiTheme="minorEastAsia" w:eastAsiaTheme="minorEastAsia" w:hAnsiTheme="minorEastAsia"/>
        </w:rPr>
      </w:pPr>
      <w:r>
        <w:rPr>
          <w:rFonts w:asciiTheme="minorEastAsia" w:eastAsiaTheme="minorEastAsia" w:hAnsiTheme="minorEastAsia" w:hint="eastAsia"/>
        </w:rPr>
        <w:lastRenderedPageBreak/>
        <w:t xml:space="preserve">　　　イ　乙又は乙の役員等が自己、自社若しくは第三者の利益を図る目的又は第三者に危害を加える目的をもって、暴力団又は暴力団員等を利用するなどしたと認められるとき。</w:t>
      </w:r>
    </w:p>
    <w:p w14:paraId="6FAF2AC9" w14:textId="77777777" w:rsidR="00F91D8B" w:rsidRDefault="00D1203D">
      <w:pPr>
        <w:autoSpaceDE w:val="0"/>
        <w:autoSpaceDN w:val="0"/>
        <w:ind w:left="897" w:hangingChars="400" w:hanging="897"/>
        <w:rPr>
          <w:rFonts w:asciiTheme="minorEastAsia" w:eastAsiaTheme="minorEastAsia" w:hAnsiTheme="minorEastAsia"/>
        </w:rPr>
      </w:pPr>
      <w:r>
        <w:rPr>
          <w:rFonts w:asciiTheme="minorEastAsia" w:eastAsiaTheme="minorEastAsia" w:hAnsiTheme="minorEastAsia" w:hint="eastAsia"/>
        </w:rPr>
        <w:t xml:space="preserve">　　　ウ　乙又は乙の役員等が暴力団又は暴力団員等と社会的に非難されるべき関係を有していると認められるとき。</w:t>
      </w:r>
    </w:p>
    <w:p w14:paraId="2E094F8A" w14:textId="77777777" w:rsidR="00F91D8B" w:rsidRDefault="00D1203D">
      <w:pPr>
        <w:autoSpaceDE w:val="0"/>
        <w:autoSpaceDN w:val="0"/>
        <w:ind w:left="897" w:hangingChars="400" w:hanging="897"/>
        <w:rPr>
          <w:rFonts w:asciiTheme="minorEastAsia" w:eastAsiaTheme="minorEastAsia" w:hAnsiTheme="minorEastAsia"/>
        </w:rPr>
      </w:pPr>
      <w:r>
        <w:rPr>
          <w:rFonts w:asciiTheme="minorEastAsia" w:eastAsiaTheme="minorEastAsia" w:hAnsiTheme="minorEastAsia" w:hint="eastAsia"/>
        </w:rPr>
        <w:t xml:space="preserve">　　　エ　再委託先又は資材等の仕入先がアからウまでのいずれかに該当することを知りながら、当該者と契約を締結したと認められるとき。</w:t>
      </w:r>
    </w:p>
    <w:p w14:paraId="363D37FA" w14:textId="77777777" w:rsidR="00F91D8B" w:rsidRDefault="00D1203D">
      <w:pPr>
        <w:autoSpaceDE w:val="0"/>
        <w:autoSpaceDN w:val="0"/>
        <w:ind w:left="897" w:hangingChars="400" w:hanging="897"/>
        <w:rPr>
          <w:rFonts w:asciiTheme="minorEastAsia" w:eastAsiaTheme="minorEastAsia" w:hAnsiTheme="minorEastAsia"/>
        </w:rPr>
      </w:pPr>
      <w:r>
        <w:rPr>
          <w:rFonts w:asciiTheme="minorEastAsia" w:eastAsiaTheme="minorEastAsia" w:hAnsiTheme="minorEastAsia" w:hint="eastAsia"/>
        </w:rPr>
        <w:t xml:space="preserve">　　　オ　アからウまでのいずれかに該当する者を再委託先又は資材等の仕入先としていた場合に、甲が乙に対して当該契約の解除を求めたにもかかわらず、乙がこれに従わなかったとき。</w:t>
      </w:r>
    </w:p>
    <w:p w14:paraId="6599394D" w14:textId="77777777" w:rsidR="00F91D8B" w:rsidRDefault="00D1203D">
      <w:pPr>
        <w:autoSpaceDE w:val="0"/>
        <w:autoSpaceDN w:val="0"/>
        <w:ind w:left="897" w:hangingChars="400" w:hanging="897"/>
        <w:rPr>
          <w:rFonts w:asciiTheme="minorEastAsia" w:eastAsiaTheme="minorEastAsia" w:hAnsiTheme="minorEastAsia"/>
        </w:rPr>
      </w:pPr>
      <w:r>
        <w:rPr>
          <w:rFonts w:asciiTheme="minorEastAsia" w:eastAsiaTheme="minorEastAsia" w:hAnsiTheme="minorEastAsia" w:hint="eastAsia"/>
        </w:rPr>
        <w:t xml:space="preserve">　（乙の解除権）</w:t>
      </w:r>
    </w:p>
    <w:p w14:paraId="423823C0" w14:textId="77777777" w:rsidR="00F91D8B" w:rsidRDefault="00D1203D">
      <w:pPr>
        <w:autoSpaceDE w:val="0"/>
        <w:autoSpaceDN w:val="0"/>
        <w:adjustRightInd w:val="0"/>
        <w:ind w:left="224" w:hangingChars="100" w:hanging="224"/>
        <w:jc w:val="left"/>
        <w:rPr>
          <w:rFonts w:asciiTheme="minorEastAsia" w:eastAsiaTheme="minorEastAsia" w:hAnsiTheme="minorEastAsia"/>
        </w:rPr>
      </w:pPr>
      <w:r>
        <w:rPr>
          <w:rFonts w:asciiTheme="minorEastAsia" w:eastAsiaTheme="minorEastAsia" w:hAnsiTheme="minorEastAsia" w:hint="eastAsia"/>
        </w:rPr>
        <w:t>第19条　乙は、甲がこの契約に違反した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7EC06259" w14:textId="77777777" w:rsidR="00F91D8B" w:rsidRDefault="00D1203D">
      <w:pPr>
        <w:autoSpaceDE w:val="0"/>
        <w:autoSpaceDN w:val="0"/>
        <w:adjustRightInd w:val="0"/>
        <w:ind w:left="224" w:hangingChars="100" w:hanging="224"/>
        <w:jc w:val="left"/>
        <w:rPr>
          <w:rFonts w:asciiTheme="minorEastAsia" w:eastAsiaTheme="minorEastAsia" w:hAnsiTheme="minorEastAsia"/>
        </w:rPr>
      </w:pPr>
      <w:r>
        <w:rPr>
          <w:rFonts w:asciiTheme="minorEastAsia" w:eastAsiaTheme="minorEastAsia" w:hAnsiTheme="minorEastAsia" w:hint="eastAsia"/>
        </w:rPr>
        <w:t xml:space="preserve">　（合意による解除）</w:t>
      </w:r>
    </w:p>
    <w:p w14:paraId="3589FC39"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第20条　甲、乙いずれかが解除の申出をし、相手方が承認したときは、この契約を解除することができる。</w:t>
      </w:r>
    </w:p>
    <w:p w14:paraId="099DF558" w14:textId="77777777" w:rsidR="00F91D8B" w:rsidRDefault="00D1203D">
      <w:pPr>
        <w:autoSpaceDE w:val="0"/>
        <w:autoSpaceDN w:val="0"/>
        <w:rPr>
          <w:rFonts w:asciiTheme="minorEastAsia" w:eastAsiaTheme="minorEastAsia" w:hAnsiTheme="minorEastAsia"/>
        </w:rPr>
      </w:pPr>
      <w:r>
        <w:rPr>
          <w:rFonts w:asciiTheme="minorEastAsia" w:eastAsiaTheme="minorEastAsia" w:hAnsiTheme="minorEastAsia" w:hint="eastAsia"/>
        </w:rPr>
        <w:t xml:space="preserve">　（解除の効果）</w:t>
      </w:r>
    </w:p>
    <w:p w14:paraId="0BD9F442"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第21条　この契約が解除された場合には、第２条第１項に規定する甲及び乙の義務は消滅する。ただし、甲及び乙は、相手方を原状に復する義務を負う。</w:t>
      </w:r>
    </w:p>
    <w:p w14:paraId="437C3FCC"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２　甲は、前項の規定にかかわらず、この契約が解除された場合において、乙が既に業務を完了した部分（甲が利益を受ける部分に限る。以下「既履行部分」という。）があるときは、既履行部分に対して相当と認める金額を乙に支払うものとする。この場合において、乙は、引渡しを要する既履行部分を甲に引き渡さなければならない。</w:t>
      </w:r>
    </w:p>
    <w:p w14:paraId="10A85B51"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 xml:space="preserve">　（損害賠償）</w:t>
      </w:r>
    </w:p>
    <w:p w14:paraId="25C3DC9D"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lastRenderedPageBreak/>
        <w:t>第22条　甲は、乙が次の各号のいずれかに該当する場合は、これによって生じた損害の賠償を請求することができる。</w:t>
      </w:r>
    </w:p>
    <w:p w14:paraId="65F330A0"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 xml:space="preserve">　(１)　期間内に委託業務を完了することができないとき。</w:t>
      </w:r>
    </w:p>
    <w:p w14:paraId="3D9D4FCE"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 xml:space="preserve">　(２)　第16条に規定する契約不適合があるとき。</w:t>
      </w:r>
    </w:p>
    <w:p w14:paraId="570B57F8" w14:textId="77777777" w:rsidR="00F91D8B" w:rsidRDefault="00D1203D">
      <w:pPr>
        <w:autoSpaceDE w:val="0"/>
        <w:autoSpaceDN w:val="0"/>
        <w:ind w:left="448" w:hangingChars="200" w:hanging="448"/>
        <w:rPr>
          <w:rFonts w:asciiTheme="minorEastAsia" w:eastAsiaTheme="minorEastAsia" w:hAnsiTheme="minorEastAsia"/>
        </w:rPr>
      </w:pPr>
      <w:r>
        <w:rPr>
          <w:rFonts w:asciiTheme="minorEastAsia" w:eastAsiaTheme="minorEastAsia" w:hAnsiTheme="minorEastAsia" w:hint="eastAsia"/>
        </w:rPr>
        <w:t xml:space="preserve">　(３)　第17条の規定により、この契約が解除されたとき。</w:t>
      </w:r>
    </w:p>
    <w:p w14:paraId="693A9F88" w14:textId="77777777" w:rsidR="00F91D8B" w:rsidRDefault="00D1203D">
      <w:pPr>
        <w:autoSpaceDE w:val="0"/>
        <w:autoSpaceDN w:val="0"/>
        <w:ind w:left="448" w:hangingChars="200" w:hanging="448"/>
        <w:rPr>
          <w:rFonts w:asciiTheme="minorEastAsia" w:eastAsiaTheme="minorEastAsia" w:hAnsiTheme="minorEastAsia"/>
        </w:rPr>
      </w:pPr>
      <w:r>
        <w:rPr>
          <w:rFonts w:asciiTheme="minorEastAsia" w:eastAsiaTheme="minorEastAsia" w:hAnsiTheme="minorEastAsia" w:hint="eastAsia"/>
        </w:rPr>
        <w:t xml:space="preserve">　(４)　委託業務の完了前に、乙がその債務の履行を拒否し、又は乙の責めに帰すべき事由によって乙の債務について履行不能となったとき。</w:t>
      </w:r>
    </w:p>
    <w:p w14:paraId="09070777" w14:textId="77777777" w:rsidR="00F91D8B" w:rsidRDefault="00D1203D">
      <w:pPr>
        <w:autoSpaceDE w:val="0"/>
        <w:autoSpaceDN w:val="0"/>
        <w:ind w:left="448" w:hangingChars="200" w:hanging="448"/>
        <w:rPr>
          <w:rFonts w:asciiTheme="minorEastAsia" w:eastAsiaTheme="minorEastAsia" w:hAnsiTheme="minorEastAsia"/>
        </w:rPr>
      </w:pPr>
      <w:r>
        <w:rPr>
          <w:rFonts w:asciiTheme="minorEastAsia" w:eastAsiaTheme="minorEastAsia" w:hAnsiTheme="minorEastAsia" w:hint="eastAsia"/>
        </w:rPr>
        <w:t xml:space="preserve">　(５)　前各号に掲げる場合のほか、債務の本旨に従った履行をしないとき又は履行が不能であるとき。</w:t>
      </w:r>
    </w:p>
    <w:p w14:paraId="6DB618A6"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２　第18条の規定により、この契約が解除されたときは、前項の損害賠償に代えて、乙は、委託料の10分の１に相当する額を違約金として甲に支払わなければならない。この場合において、</w:t>
      </w:r>
      <w:r>
        <w:rPr>
          <w:rFonts w:hint="eastAsia"/>
        </w:rPr>
        <w:t>甲は、違約金の額を超える損害が発生したときは、その超過額を請求することができる。</w:t>
      </w:r>
    </w:p>
    <w:p w14:paraId="7DDC8FE3" w14:textId="77777777" w:rsidR="00F91D8B" w:rsidRDefault="00D1203D">
      <w:pPr>
        <w:autoSpaceDE w:val="0"/>
        <w:autoSpaceDN w:val="0"/>
        <w:ind w:left="224" w:hangingChars="100" w:hanging="224"/>
      </w:pPr>
      <w:r>
        <w:rPr>
          <w:rFonts w:hint="eastAsia"/>
        </w:rPr>
        <w:t>３　次の各号に掲げる者がこの契約を解除した場合は、前項に該当する場合とみなす。</w:t>
      </w:r>
    </w:p>
    <w:p w14:paraId="1188F3C6" w14:textId="77777777" w:rsidR="00F91D8B" w:rsidRDefault="00D1203D">
      <w:pPr>
        <w:autoSpaceDE w:val="0"/>
        <w:autoSpaceDN w:val="0"/>
        <w:ind w:left="448" w:hangingChars="200" w:hanging="448"/>
      </w:pPr>
      <w:r>
        <w:rPr>
          <w:rFonts w:hint="eastAsia"/>
        </w:rPr>
        <w:t xml:space="preserve">　(１)　乙</w:t>
      </w:r>
      <w:r>
        <w:t>について破産手続開始の決定があった場合において、破産法（平成</w:t>
      </w:r>
      <w:r>
        <w:rPr>
          <w:rFonts w:hint="eastAsia"/>
        </w:rPr>
        <w:t>16</w:t>
      </w:r>
      <w:r>
        <w:t>年法律第</w:t>
      </w:r>
      <w:r>
        <w:rPr>
          <w:rFonts w:hint="eastAsia"/>
        </w:rPr>
        <w:t>75</w:t>
      </w:r>
      <w:r>
        <w:t>号）の規定により選任された破産管財人</w:t>
      </w:r>
    </w:p>
    <w:p w14:paraId="4DFCB398" w14:textId="77777777" w:rsidR="00F91D8B" w:rsidRDefault="00D1203D">
      <w:pPr>
        <w:autoSpaceDE w:val="0"/>
        <w:autoSpaceDN w:val="0"/>
        <w:ind w:left="448" w:hangingChars="200" w:hanging="448"/>
      </w:pPr>
      <w:r>
        <w:rPr>
          <w:rFonts w:hint="eastAsia"/>
        </w:rPr>
        <w:t xml:space="preserve">　(２)　乙</w:t>
      </w:r>
      <w:r>
        <w:t>について更生手続開始の決定があった場合において、会社更生法（平成</w:t>
      </w:r>
      <w:r>
        <w:rPr>
          <w:rFonts w:hint="eastAsia"/>
        </w:rPr>
        <w:t>14</w:t>
      </w:r>
      <w:r>
        <w:t>年法律第</w:t>
      </w:r>
      <w:r>
        <w:rPr>
          <w:rFonts w:hint="eastAsia"/>
        </w:rPr>
        <w:t>154</w:t>
      </w:r>
      <w:r>
        <w:t>号）の規定により選任された管財人</w:t>
      </w:r>
    </w:p>
    <w:p w14:paraId="72829EB0" w14:textId="77777777" w:rsidR="00F91D8B" w:rsidRDefault="00D1203D">
      <w:pPr>
        <w:autoSpaceDE w:val="0"/>
        <w:autoSpaceDN w:val="0"/>
        <w:ind w:left="448" w:hangingChars="200" w:hanging="448"/>
      </w:pPr>
      <w:r>
        <w:rPr>
          <w:rFonts w:hint="eastAsia"/>
        </w:rPr>
        <w:t xml:space="preserve">　(３)　乙</w:t>
      </w:r>
      <w:r>
        <w:t>について再生手続開始の決定があった場合において、民事再生法（平成</w:t>
      </w:r>
      <w:r>
        <w:rPr>
          <w:rFonts w:hint="eastAsia"/>
        </w:rPr>
        <w:t>11</w:t>
      </w:r>
      <w:r>
        <w:t>年法律第</w:t>
      </w:r>
      <w:r>
        <w:rPr>
          <w:rFonts w:hint="eastAsia"/>
        </w:rPr>
        <w:t>225</w:t>
      </w:r>
      <w:r>
        <w:t>号）の規定により選任された再生債務者等</w:t>
      </w:r>
    </w:p>
    <w:p w14:paraId="180EC94A" w14:textId="77777777" w:rsidR="00F91D8B" w:rsidRDefault="00D1203D">
      <w:pPr>
        <w:autoSpaceDE w:val="0"/>
        <w:autoSpaceDN w:val="0"/>
        <w:ind w:left="448" w:hangingChars="200" w:hanging="448"/>
        <w:rPr>
          <w:rFonts w:asciiTheme="minorEastAsia" w:eastAsiaTheme="minorEastAsia" w:hAnsiTheme="minorEastAsia"/>
        </w:rPr>
      </w:pPr>
      <w:r>
        <w:rPr>
          <w:rFonts w:asciiTheme="minorEastAsia" w:eastAsiaTheme="minorEastAsia" w:hAnsiTheme="minorEastAsia" w:hint="eastAsia"/>
        </w:rPr>
        <w:t>４　乙は、甲が次の各号のいずれかに該当するときは、これによって生じた損害の賠償を請求することができる。</w:t>
      </w:r>
    </w:p>
    <w:p w14:paraId="0A4CDF66"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 xml:space="preserve">　(１)　第19条の規定によりこの契約が解除されたとき。</w:t>
      </w:r>
    </w:p>
    <w:p w14:paraId="4222F26B"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 xml:space="preserve">　(２)　甲の責めに帰すべき事由によりこの契約の履行ができなくなったとき。</w:t>
      </w:r>
    </w:p>
    <w:p w14:paraId="51BACCB6"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５　甲又は乙は、乙の業務履行の完了が遅延したとき又は甲の委託料の支払いが遅延したときは、遅延日数に応じて年３パーセントの割合で計算した額の遅延利息を相手方に請求することがで</w:t>
      </w:r>
      <w:r>
        <w:rPr>
          <w:rFonts w:asciiTheme="minorEastAsia" w:eastAsiaTheme="minorEastAsia" w:hAnsiTheme="minorEastAsia" w:hint="eastAsia"/>
        </w:rPr>
        <w:lastRenderedPageBreak/>
        <w:t>きる。ただし、乙の責めに帰すことができない事情により履行期間内に委託業を完了することができないときは、遅延利息を請求することはできない。</w:t>
      </w:r>
    </w:p>
    <w:p w14:paraId="064C33CB"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６　前項に規定する遅延利息の額が100円に満たないとき、又はその額に</w:t>
      </w:r>
      <w:r>
        <w:rPr>
          <w:rFonts w:asciiTheme="minorEastAsia" w:eastAsiaTheme="minorEastAsia" w:hAnsiTheme="minorEastAsia"/>
        </w:rPr>
        <w:t>100</w:t>
      </w:r>
      <w:r>
        <w:rPr>
          <w:rFonts w:asciiTheme="minorEastAsia" w:eastAsiaTheme="minorEastAsia" w:hAnsiTheme="minorEastAsia" w:hint="eastAsia"/>
        </w:rPr>
        <w:t>円未満の端数が生じたときは、これらを切り捨てる。</w:t>
      </w:r>
    </w:p>
    <w:p w14:paraId="346BA5C6"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 xml:space="preserve">　（契約不適合責任期間）</w:t>
      </w:r>
    </w:p>
    <w:p w14:paraId="20C36B28" w14:textId="77777777" w:rsidR="00F91D8B" w:rsidRDefault="00D1203D">
      <w:pPr>
        <w:autoSpaceDE w:val="0"/>
        <w:autoSpaceDN w:val="0"/>
        <w:ind w:left="224" w:hangingChars="100" w:hanging="224"/>
        <w:rPr>
          <w:rFonts w:asciiTheme="minorEastAsia" w:eastAsiaTheme="minorEastAsia" w:hAnsiTheme="minorEastAsia"/>
        </w:rPr>
      </w:pPr>
      <w:r>
        <w:rPr>
          <w:rFonts w:asciiTheme="minorEastAsia" w:eastAsiaTheme="minorEastAsia" w:hAnsiTheme="minorEastAsia" w:hint="eastAsia"/>
        </w:rPr>
        <w:t>第23条　甲は、契約不適合を知ったときから１年以内にその旨の通知を乙にしなければ、契約の不適合につき、履行の追完の請求、代金の減額の請求、損害賠償の請求及び契約の解除をすることができない。</w:t>
      </w:r>
    </w:p>
    <w:p w14:paraId="03F2A94A" w14:textId="77777777" w:rsidR="00F91D8B" w:rsidRDefault="00D1203D">
      <w:pPr>
        <w:wordWrap w:val="0"/>
        <w:overflowPunct w:val="0"/>
        <w:autoSpaceDE w:val="0"/>
        <w:autoSpaceDN w:val="0"/>
        <w:spacing w:line="360" w:lineRule="exact"/>
        <w:ind w:left="223" w:hanging="223"/>
        <w:jc w:val="left"/>
        <w:rPr>
          <w:rFonts w:asciiTheme="minorEastAsia" w:eastAsiaTheme="minorEastAsia" w:hAnsiTheme="minorEastAsia"/>
        </w:rPr>
      </w:pPr>
      <w:r>
        <w:rPr>
          <w:rFonts w:asciiTheme="minorEastAsia" w:eastAsiaTheme="minorEastAsia" w:hAnsiTheme="minorEastAsia" w:hint="eastAsia"/>
        </w:rPr>
        <w:t xml:space="preserve">　</w:t>
      </w:r>
      <w:r>
        <w:rPr>
          <w:rFonts w:asciiTheme="minorEastAsia" w:eastAsiaTheme="minorEastAsia" w:hAnsiTheme="minorEastAsia"/>
        </w:rPr>
        <w:t>（</w:t>
      </w:r>
      <w:r>
        <w:rPr>
          <w:rFonts w:asciiTheme="minorEastAsia" w:eastAsiaTheme="minorEastAsia" w:hAnsiTheme="minorEastAsia" w:hint="eastAsia"/>
        </w:rPr>
        <w:t>疑義及び定めのない事項</w:t>
      </w:r>
      <w:r>
        <w:rPr>
          <w:rFonts w:asciiTheme="minorEastAsia" w:eastAsiaTheme="minorEastAsia" w:hAnsiTheme="minorEastAsia"/>
        </w:rPr>
        <w:t>）</w:t>
      </w:r>
    </w:p>
    <w:p w14:paraId="0F552180" w14:textId="77777777" w:rsidR="00F91D8B" w:rsidRDefault="00D1203D">
      <w:pPr>
        <w:wordWrap w:val="0"/>
        <w:overflowPunct w:val="0"/>
        <w:autoSpaceDE w:val="0"/>
        <w:autoSpaceDN w:val="0"/>
        <w:spacing w:line="360" w:lineRule="exact"/>
        <w:ind w:left="223" w:hanging="223"/>
        <w:jc w:val="left"/>
        <w:rPr>
          <w:rFonts w:asciiTheme="minorEastAsia" w:eastAsiaTheme="minorEastAsia" w:hAnsiTheme="minorEastAsia"/>
        </w:rPr>
      </w:pPr>
      <w:r>
        <w:rPr>
          <w:rFonts w:asciiTheme="minorEastAsia" w:eastAsiaTheme="minorEastAsia" w:hAnsiTheme="minorEastAsia" w:hint="eastAsia"/>
        </w:rPr>
        <w:t>第24条　この契約書に定めのない事項については、今治市契約規則によるものとし、同規則に定めのない事項又はこの契約書の条項の疑義については、甲、乙協議して定めるものとする。</w:t>
      </w:r>
    </w:p>
    <w:p w14:paraId="4FF2E605" w14:textId="77777777" w:rsidR="00F91D8B" w:rsidRDefault="00F91D8B">
      <w:pPr>
        <w:wordWrap w:val="0"/>
        <w:overflowPunct w:val="0"/>
        <w:autoSpaceDE w:val="0"/>
        <w:autoSpaceDN w:val="0"/>
        <w:spacing w:line="360" w:lineRule="exact"/>
        <w:ind w:left="223" w:hanging="223"/>
        <w:jc w:val="left"/>
        <w:rPr>
          <w:rFonts w:asciiTheme="minorEastAsia" w:eastAsiaTheme="minorEastAsia" w:hAnsiTheme="minorEastAsia"/>
        </w:rPr>
      </w:pPr>
    </w:p>
    <w:p w14:paraId="346F2256" w14:textId="77777777" w:rsidR="00F91D8B" w:rsidRDefault="00F91D8B">
      <w:pPr>
        <w:wordWrap w:val="0"/>
        <w:overflowPunct w:val="0"/>
        <w:autoSpaceDE w:val="0"/>
        <w:autoSpaceDN w:val="0"/>
        <w:spacing w:line="360" w:lineRule="exact"/>
        <w:ind w:left="223" w:hanging="223"/>
        <w:jc w:val="left"/>
        <w:rPr>
          <w:rFonts w:asciiTheme="minorEastAsia" w:eastAsiaTheme="minorEastAsia" w:hAnsiTheme="minorEastAsia"/>
        </w:rPr>
      </w:pPr>
    </w:p>
    <w:p w14:paraId="268512E3" w14:textId="77777777" w:rsidR="00F91D8B" w:rsidRDefault="00D1203D">
      <w:pPr>
        <w:widowControl/>
        <w:jc w:val="left"/>
        <w:rPr>
          <w:rFonts w:asciiTheme="minorEastAsia" w:eastAsiaTheme="minorEastAsia" w:hAnsiTheme="minorEastAsia"/>
        </w:rPr>
      </w:pPr>
      <w:r>
        <w:rPr>
          <w:rFonts w:asciiTheme="minorEastAsia" w:eastAsiaTheme="minorEastAsia" w:hAnsiTheme="minorEastAsia"/>
        </w:rPr>
        <w:br w:type="page"/>
      </w:r>
    </w:p>
    <w:p w14:paraId="5A32598B" w14:textId="77777777" w:rsidR="00F91D8B" w:rsidRDefault="00D1203D">
      <w:pPr>
        <w:wordWrap w:val="0"/>
        <w:overflowPunct w:val="0"/>
        <w:autoSpaceDE w:val="0"/>
        <w:autoSpaceDN w:val="0"/>
        <w:spacing w:line="360" w:lineRule="exact"/>
        <w:ind w:left="223" w:hanging="223"/>
        <w:jc w:val="left"/>
        <w:rPr>
          <w:rFonts w:asciiTheme="minorEastAsia" w:eastAsiaTheme="minorEastAsia" w:hAnsiTheme="minorEastAsia"/>
        </w:rPr>
      </w:pPr>
      <w:r>
        <w:rPr>
          <w:rFonts w:asciiTheme="minorEastAsia" w:eastAsiaTheme="minorEastAsia" w:hAnsiTheme="minorEastAsia" w:hint="eastAsia"/>
        </w:rPr>
        <w:lastRenderedPageBreak/>
        <w:t xml:space="preserve">　上記契約を証するため、本書　通を作成し、当事者記名押印の上各１通を保有する。</w:t>
      </w:r>
    </w:p>
    <w:p w14:paraId="58A2037C" w14:textId="77777777" w:rsidR="00F91D8B" w:rsidRDefault="00F91D8B">
      <w:pPr>
        <w:wordWrap w:val="0"/>
        <w:overflowPunct w:val="0"/>
        <w:autoSpaceDE w:val="0"/>
        <w:autoSpaceDN w:val="0"/>
        <w:spacing w:line="360" w:lineRule="exact"/>
        <w:ind w:left="223" w:hanging="223"/>
        <w:jc w:val="left"/>
      </w:pPr>
    </w:p>
    <w:p w14:paraId="5A6C8BA7" w14:textId="77777777" w:rsidR="00F91D8B" w:rsidRDefault="00F91D8B">
      <w:pPr>
        <w:wordWrap w:val="0"/>
        <w:overflowPunct w:val="0"/>
        <w:autoSpaceDE w:val="0"/>
        <w:autoSpaceDN w:val="0"/>
        <w:spacing w:line="360" w:lineRule="exact"/>
        <w:ind w:left="223" w:hanging="223"/>
        <w:jc w:val="left"/>
      </w:pPr>
    </w:p>
    <w:p w14:paraId="11367D2F" w14:textId="77777777" w:rsidR="00F91D8B" w:rsidRDefault="00D1203D">
      <w:pPr>
        <w:wordWrap w:val="0"/>
        <w:overflowPunct w:val="0"/>
        <w:autoSpaceDE w:val="0"/>
        <w:autoSpaceDN w:val="0"/>
        <w:spacing w:line="360" w:lineRule="exact"/>
        <w:ind w:left="223" w:hanging="223"/>
        <w:jc w:val="left"/>
      </w:pPr>
      <w:r>
        <w:rPr>
          <w:rFonts w:hint="eastAsia"/>
        </w:rPr>
        <w:t xml:space="preserve">　　　　　　　　年　　月　　日</w:t>
      </w:r>
    </w:p>
    <w:p w14:paraId="726D1CAF" w14:textId="77777777" w:rsidR="00F91D8B" w:rsidRDefault="00F91D8B">
      <w:pPr>
        <w:wordWrap w:val="0"/>
        <w:overflowPunct w:val="0"/>
        <w:autoSpaceDE w:val="0"/>
        <w:autoSpaceDN w:val="0"/>
        <w:spacing w:line="360" w:lineRule="exact"/>
        <w:ind w:left="223" w:hanging="223"/>
        <w:jc w:val="left"/>
      </w:pPr>
    </w:p>
    <w:p w14:paraId="5EF250A5" w14:textId="77777777" w:rsidR="00F91D8B" w:rsidRDefault="00F91D8B">
      <w:pPr>
        <w:wordWrap w:val="0"/>
        <w:overflowPunct w:val="0"/>
        <w:autoSpaceDE w:val="0"/>
        <w:autoSpaceDN w:val="0"/>
        <w:spacing w:line="360" w:lineRule="exact"/>
        <w:ind w:left="223" w:hanging="223"/>
        <w:jc w:val="right"/>
        <w:rPr>
          <w:spacing w:val="115"/>
        </w:rPr>
      </w:pPr>
    </w:p>
    <w:p w14:paraId="110CB983" w14:textId="77777777" w:rsidR="00F91D8B" w:rsidRDefault="00D1203D">
      <w:pPr>
        <w:wordWrap w:val="0"/>
        <w:overflowPunct w:val="0"/>
        <w:autoSpaceDE w:val="0"/>
        <w:autoSpaceDN w:val="0"/>
        <w:spacing w:line="360" w:lineRule="exact"/>
        <w:ind w:right="-1"/>
      </w:pPr>
      <w:r>
        <w:rPr>
          <w:rFonts w:hint="eastAsia"/>
        </w:rPr>
        <w:t xml:space="preserve">　　　　　　　　　　　　　</w:t>
      </w:r>
      <w:r>
        <w:rPr>
          <w:rFonts w:hint="eastAsia"/>
          <w:spacing w:val="115"/>
        </w:rPr>
        <w:t>委託者</w:t>
      </w:r>
      <w:r>
        <w:rPr>
          <w:rFonts w:hint="eastAsia"/>
        </w:rPr>
        <w:t xml:space="preserve">甲　</w:t>
      </w:r>
      <w:r>
        <w:rPr>
          <w:rFonts w:hint="eastAsia"/>
          <w:spacing w:val="105"/>
        </w:rPr>
        <w:t>住</w:t>
      </w:r>
      <w:r>
        <w:rPr>
          <w:rFonts w:hint="eastAsia"/>
        </w:rPr>
        <w:t>所　今治市別宮町一丁目４番地１</w:t>
      </w:r>
    </w:p>
    <w:p w14:paraId="30359BD3" w14:textId="77777777" w:rsidR="00F91D8B" w:rsidRDefault="00D1203D">
      <w:pPr>
        <w:overflowPunct w:val="0"/>
        <w:autoSpaceDE w:val="0"/>
        <w:autoSpaceDN w:val="0"/>
        <w:spacing w:line="360" w:lineRule="exact"/>
        <w:ind w:right="896" w:firstLineChars="2600" w:firstLine="5828"/>
      </w:pPr>
      <w:r>
        <w:rPr>
          <w:rFonts w:hint="eastAsia"/>
        </w:rPr>
        <w:t xml:space="preserve">今治市　　　</w:t>
      </w:r>
    </w:p>
    <w:p w14:paraId="13A7C133" w14:textId="77777777" w:rsidR="00F91D8B" w:rsidRDefault="00D1203D">
      <w:pPr>
        <w:wordWrap w:val="0"/>
        <w:overflowPunct w:val="0"/>
        <w:autoSpaceDE w:val="0"/>
        <w:autoSpaceDN w:val="0"/>
        <w:spacing w:line="360" w:lineRule="exact"/>
        <w:ind w:left="223" w:right="-1" w:hanging="223"/>
        <w:jc w:val="center"/>
      </w:pPr>
      <w:r>
        <w:rPr>
          <w:rFonts w:hint="eastAsia"/>
        </w:rPr>
        <w:t xml:space="preserve">　　　　　　　　　　　　　　　　　　氏　名　　　今治市長　徳永　繁樹　印　</w:t>
      </w:r>
    </w:p>
    <w:p w14:paraId="25AB8950" w14:textId="77777777" w:rsidR="00F91D8B" w:rsidRDefault="00F91D8B">
      <w:pPr>
        <w:wordWrap w:val="0"/>
        <w:overflowPunct w:val="0"/>
        <w:autoSpaceDE w:val="0"/>
        <w:autoSpaceDN w:val="0"/>
        <w:spacing w:line="360" w:lineRule="exact"/>
        <w:ind w:left="223" w:hanging="223"/>
        <w:jc w:val="right"/>
        <w:rPr>
          <w:spacing w:val="115"/>
        </w:rPr>
      </w:pPr>
    </w:p>
    <w:p w14:paraId="40BF75FD" w14:textId="77777777" w:rsidR="00F91D8B" w:rsidRDefault="00D1203D">
      <w:pPr>
        <w:wordWrap w:val="0"/>
        <w:overflowPunct w:val="0"/>
        <w:autoSpaceDE w:val="0"/>
        <w:autoSpaceDN w:val="0"/>
        <w:spacing w:line="360" w:lineRule="exact"/>
        <w:ind w:left="223" w:hanging="223"/>
        <w:jc w:val="right"/>
      </w:pPr>
      <w:r>
        <w:rPr>
          <w:rFonts w:hint="eastAsia"/>
          <w:spacing w:val="115"/>
        </w:rPr>
        <w:t>受託者</w:t>
      </w:r>
      <w:r>
        <w:rPr>
          <w:rFonts w:hint="eastAsia"/>
        </w:rPr>
        <w:t xml:space="preserve">乙　</w:t>
      </w:r>
      <w:r>
        <w:rPr>
          <w:rFonts w:hint="eastAsia"/>
          <w:spacing w:val="105"/>
        </w:rPr>
        <w:t>住</w:t>
      </w:r>
      <w:r>
        <w:rPr>
          <w:rFonts w:hint="eastAsia"/>
        </w:rPr>
        <w:t xml:space="preserve">所　　　　　　　　　　　　　　　　　　　</w:t>
      </w:r>
    </w:p>
    <w:p w14:paraId="0C1E4008" w14:textId="77777777" w:rsidR="00F91D8B" w:rsidRDefault="00D1203D">
      <w:pPr>
        <w:wordWrap w:val="0"/>
        <w:overflowPunct w:val="0"/>
        <w:autoSpaceDE w:val="0"/>
        <w:autoSpaceDN w:val="0"/>
        <w:spacing w:line="360" w:lineRule="exact"/>
        <w:ind w:left="223" w:hanging="223"/>
        <w:jc w:val="right"/>
      </w:pPr>
      <w:r>
        <w:rPr>
          <w:rFonts w:hint="eastAsia"/>
          <w:spacing w:val="105"/>
        </w:rPr>
        <w:t>氏</w:t>
      </w:r>
      <w:r>
        <w:rPr>
          <w:rFonts w:hint="eastAsia"/>
        </w:rPr>
        <w:t xml:space="preserve">名　　　　　　　　　　　　　　印　　　　</w:t>
      </w:r>
    </w:p>
    <w:p w14:paraId="7F8B3391" w14:textId="77777777" w:rsidR="00F91D8B" w:rsidRDefault="00D1203D">
      <w:pPr>
        <w:wordWrap w:val="0"/>
        <w:autoSpaceDE w:val="0"/>
        <w:autoSpaceDN w:val="0"/>
      </w:pPr>
      <w:r>
        <w:br w:type="page"/>
      </w:r>
      <w:r>
        <w:rPr>
          <w:rFonts w:hint="eastAsia"/>
        </w:rPr>
        <w:lastRenderedPageBreak/>
        <w:t>別添</w:t>
      </w:r>
    </w:p>
    <w:p w14:paraId="1A463884" w14:textId="77777777" w:rsidR="00F91D8B" w:rsidRDefault="00D1203D">
      <w:pPr>
        <w:widowControl/>
        <w:wordWrap w:val="0"/>
        <w:autoSpaceDE w:val="0"/>
        <w:autoSpaceDN w:val="0"/>
        <w:spacing w:line="240" w:lineRule="exact"/>
        <w:ind w:left="224" w:hangingChars="100" w:hanging="224"/>
        <w:jc w:val="center"/>
      </w:pPr>
      <w:r>
        <w:rPr>
          <w:rFonts w:hint="eastAsia"/>
        </w:rPr>
        <w:t>個人情報・特定個人情報取扱特記事項</w:t>
      </w:r>
    </w:p>
    <w:p w14:paraId="12F2D6BB" w14:textId="77777777" w:rsidR="00F91D8B" w:rsidRDefault="00D1203D">
      <w:pPr>
        <w:widowControl/>
        <w:wordWrap w:val="0"/>
        <w:autoSpaceDE w:val="0"/>
        <w:autoSpaceDN w:val="0"/>
        <w:spacing w:line="240" w:lineRule="exact"/>
        <w:ind w:left="224" w:hangingChars="100" w:hanging="224"/>
        <w:jc w:val="left"/>
      </w:pPr>
      <w:r>
        <w:rPr>
          <w:rFonts w:hint="eastAsia"/>
        </w:rPr>
        <w:t xml:space="preserve">　</w:t>
      </w:r>
      <w:r>
        <w:t>（</w:t>
      </w:r>
      <w:r>
        <w:rPr>
          <w:rFonts w:hint="eastAsia"/>
        </w:rPr>
        <w:t>基本事項</w:t>
      </w:r>
      <w:r>
        <w:t>）</w:t>
      </w:r>
    </w:p>
    <w:p w14:paraId="09246EF2" w14:textId="77777777" w:rsidR="00F91D8B" w:rsidRDefault="00D1203D">
      <w:pPr>
        <w:widowControl/>
        <w:wordWrap w:val="0"/>
        <w:autoSpaceDE w:val="0"/>
        <w:autoSpaceDN w:val="0"/>
        <w:spacing w:line="240" w:lineRule="exact"/>
        <w:ind w:left="224" w:hangingChars="100" w:hanging="224"/>
        <w:jc w:val="left"/>
      </w:pPr>
      <w:r>
        <w:rPr>
          <w:rFonts w:hint="eastAsia"/>
        </w:rPr>
        <w:t>第１　この契約により、今治市</w:t>
      </w:r>
      <w:r>
        <w:t>（</w:t>
      </w:r>
      <w:r>
        <w:rPr>
          <w:rFonts w:hint="eastAsia"/>
        </w:rPr>
        <w:t>以下「甲」という。</w:t>
      </w:r>
      <w:r>
        <w:t>）</w:t>
      </w:r>
      <w:r>
        <w:rPr>
          <w:rFonts w:hint="eastAsia"/>
        </w:rPr>
        <w:t>から事務の委託を受けた者</w:t>
      </w:r>
      <w:r>
        <w:t>（</w:t>
      </w:r>
      <w:r>
        <w:rPr>
          <w:rFonts w:hint="eastAsia"/>
        </w:rPr>
        <w:t>以下「乙」という。</w:t>
      </w:r>
      <w:r>
        <w:t>）</w:t>
      </w:r>
      <w:r>
        <w:rPr>
          <w:rFonts w:hint="eastAsia"/>
        </w:rPr>
        <w:t>は、この契約による事務を処理するに当たり、個人情報及び特定個人情報を取り扱う際には、個人情報及び特定個人情報の保護の重要性を認識し、個人の権利利益を侵害することのないようにしなければならない。</w:t>
      </w:r>
    </w:p>
    <w:p w14:paraId="55C0F76E" w14:textId="77777777" w:rsidR="00F91D8B" w:rsidRDefault="00D1203D">
      <w:pPr>
        <w:widowControl/>
        <w:wordWrap w:val="0"/>
        <w:autoSpaceDE w:val="0"/>
        <w:autoSpaceDN w:val="0"/>
        <w:spacing w:line="240" w:lineRule="exact"/>
        <w:ind w:left="224" w:hangingChars="100" w:hanging="224"/>
        <w:jc w:val="left"/>
      </w:pPr>
      <w:r>
        <w:rPr>
          <w:rFonts w:hint="eastAsia"/>
        </w:rPr>
        <w:t xml:space="preserve">　</w:t>
      </w:r>
      <w:r>
        <w:t>（</w:t>
      </w:r>
      <w:r>
        <w:rPr>
          <w:rFonts w:hint="eastAsia"/>
        </w:rPr>
        <w:t>秘密の保持</w:t>
      </w:r>
      <w:r>
        <w:t>）</w:t>
      </w:r>
    </w:p>
    <w:p w14:paraId="66E115AB" w14:textId="77777777" w:rsidR="00F91D8B" w:rsidRDefault="00D1203D">
      <w:pPr>
        <w:widowControl/>
        <w:wordWrap w:val="0"/>
        <w:autoSpaceDE w:val="0"/>
        <w:autoSpaceDN w:val="0"/>
        <w:spacing w:line="240" w:lineRule="exact"/>
        <w:ind w:left="224" w:hangingChars="100" w:hanging="224"/>
        <w:jc w:val="left"/>
      </w:pPr>
      <w:r>
        <w:rPr>
          <w:rFonts w:hint="eastAsia"/>
        </w:rPr>
        <w:t>第２　乙は、この契約による事務に関して知り得た個人情報をみだりに他人に知らせ、又は不当な目的に使用してはならない。</w:t>
      </w:r>
    </w:p>
    <w:p w14:paraId="640931BD" w14:textId="77777777" w:rsidR="00F91D8B" w:rsidRDefault="00D1203D">
      <w:pPr>
        <w:widowControl/>
        <w:wordWrap w:val="0"/>
        <w:autoSpaceDE w:val="0"/>
        <w:autoSpaceDN w:val="0"/>
        <w:spacing w:line="240" w:lineRule="exact"/>
        <w:ind w:left="224" w:hangingChars="100" w:hanging="224"/>
        <w:jc w:val="left"/>
      </w:pPr>
      <w:r>
        <w:rPr>
          <w:rFonts w:hint="eastAsia"/>
        </w:rPr>
        <w:t>２　乙は、この契約による事務に従事する者に対し、在職中及び退職後においても、この契約による事務に係る個人情報の内容をみだりに他人に知らせ、又は不当な目的に使用してはならないことその他個人情報の保護に関して必要な事項を周知しなければならない。</w:t>
      </w:r>
    </w:p>
    <w:p w14:paraId="4FC5F9B9" w14:textId="77777777" w:rsidR="00F91D8B" w:rsidRDefault="00D1203D">
      <w:pPr>
        <w:widowControl/>
        <w:wordWrap w:val="0"/>
        <w:autoSpaceDE w:val="0"/>
        <w:autoSpaceDN w:val="0"/>
        <w:spacing w:line="240" w:lineRule="exact"/>
        <w:ind w:left="224" w:hangingChars="100" w:hanging="224"/>
        <w:jc w:val="left"/>
      </w:pPr>
      <w:r>
        <w:rPr>
          <w:rFonts w:hint="eastAsia"/>
        </w:rPr>
        <w:t>３　前２項の規定は、この契約が完了し、又は解除された後においても同様とする。</w:t>
      </w:r>
    </w:p>
    <w:p w14:paraId="790A14C8" w14:textId="77777777" w:rsidR="00F91D8B" w:rsidRDefault="00D1203D">
      <w:pPr>
        <w:widowControl/>
        <w:wordWrap w:val="0"/>
        <w:autoSpaceDE w:val="0"/>
        <w:autoSpaceDN w:val="0"/>
        <w:spacing w:line="240" w:lineRule="exact"/>
        <w:ind w:left="224" w:hangingChars="100" w:hanging="224"/>
        <w:jc w:val="left"/>
      </w:pPr>
      <w:r>
        <w:rPr>
          <w:rFonts w:hint="eastAsia"/>
        </w:rPr>
        <w:t xml:space="preserve">　</w:t>
      </w:r>
      <w:r>
        <w:t>（</w:t>
      </w:r>
      <w:r>
        <w:rPr>
          <w:rFonts w:hint="eastAsia"/>
        </w:rPr>
        <w:t>厳重な保管及び搬送</w:t>
      </w:r>
      <w:r>
        <w:t>）</w:t>
      </w:r>
    </w:p>
    <w:p w14:paraId="12CC300D" w14:textId="77777777" w:rsidR="00F91D8B" w:rsidRDefault="00D1203D">
      <w:pPr>
        <w:widowControl/>
        <w:wordWrap w:val="0"/>
        <w:autoSpaceDE w:val="0"/>
        <w:autoSpaceDN w:val="0"/>
        <w:spacing w:line="240" w:lineRule="exact"/>
        <w:ind w:left="224" w:hangingChars="100" w:hanging="224"/>
        <w:jc w:val="left"/>
      </w:pPr>
      <w:r>
        <w:rPr>
          <w:rFonts w:hint="eastAsia"/>
        </w:rPr>
        <w:t>第３　乙は、この契約による事務に係る個人情報の漏えい、改ざん、滅失、き損その他の事故を防止するため、個人情報の厳重な保管及び搬送に努めなければならない。</w:t>
      </w:r>
    </w:p>
    <w:p w14:paraId="3E5C0BB5" w14:textId="77777777" w:rsidR="00F91D8B" w:rsidRDefault="00D1203D">
      <w:pPr>
        <w:widowControl/>
        <w:wordWrap w:val="0"/>
        <w:autoSpaceDE w:val="0"/>
        <w:autoSpaceDN w:val="0"/>
        <w:spacing w:line="240" w:lineRule="exact"/>
        <w:ind w:left="224" w:hangingChars="100" w:hanging="224"/>
        <w:jc w:val="left"/>
      </w:pPr>
      <w:r>
        <w:rPr>
          <w:rFonts w:hint="eastAsia"/>
        </w:rPr>
        <w:t xml:space="preserve">　</w:t>
      </w:r>
      <w:r>
        <w:t>（</w:t>
      </w:r>
      <w:r>
        <w:rPr>
          <w:rFonts w:hint="eastAsia"/>
        </w:rPr>
        <w:t>再委託</w:t>
      </w:r>
      <w:r>
        <w:t>）</w:t>
      </w:r>
    </w:p>
    <w:p w14:paraId="6C3A064D" w14:textId="77777777" w:rsidR="00F91D8B" w:rsidRDefault="00D1203D">
      <w:pPr>
        <w:widowControl/>
        <w:wordWrap w:val="0"/>
        <w:autoSpaceDE w:val="0"/>
        <w:autoSpaceDN w:val="0"/>
        <w:spacing w:line="240" w:lineRule="exact"/>
        <w:ind w:left="224" w:hangingChars="100" w:hanging="224"/>
        <w:jc w:val="left"/>
      </w:pPr>
      <w:r>
        <w:rPr>
          <w:rFonts w:hint="eastAsia"/>
        </w:rPr>
        <w:t>第４　乙は、甲の許諾があるときを除き、この契約による個人情報の処理を自ら行うものとし、第三者にその処理を委託してはならない。</w:t>
      </w:r>
    </w:p>
    <w:p w14:paraId="0910B93A" w14:textId="77777777" w:rsidR="00F91D8B" w:rsidRDefault="00D1203D">
      <w:pPr>
        <w:widowControl/>
        <w:wordWrap w:val="0"/>
        <w:autoSpaceDE w:val="0"/>
        <w:autoSpaceDN w:val="0"/>
        <w:spacing w:line="240" w:lineRule="exact"/>
        <w:ind w:left="224" w:hangingChars="100" w:hanging="224"/>
        <w:jc w:val="left"/>
      </w:pPr>
      <w:r>
        <w:rPr>
          <w:rFonts w:hint="eastAsia"/>
        </w:rPr>
        <w:t>２　乙は、甲の許諾を得て、この契約による個人情報の処理を第三者に再委託するときは、第三者に個人情報の保護の徹底を図らなければならない。</w:t>
      </w:r>
    </w:p>
    <w:p w14:paraId="619EA648" w14:textId="77777777" w:rsidR="00F91D8B" w:rsidRDefault="00D1203D">
      <w:pPr>
        <w:widowControl/>
        <w:wordWrap w:val="0"/>
        <w:autoSpaceDE w:val="0"/>
        <w:autoSpaceDN w:val="0"/>
        <w:spacing w:line="240" w:lineRule="exact"/>
        <w:ind w:left="224" w:hangingChars="100" w:hanging="224"/>
        <w:jc w:val="left"/>
      </w:pPr>
      <w:r>
        <w:rPr>
          <w:rFonts w:hint="eastAsia"/>
        </w:rPr>
        <w:t xml:space="preserve">　</w:t>
      </w:r>
      <w:r>
        <w:t>（</w:t>
      </w:r>
      <w:r>
        <w:rPr>
          <w:rFonts w:hint="eastAsia"/>
        </w:rPr>
        <w:t>特定個人に情報の処理についての再委託</w:t>
      </w:r>
      <w:r>
        <w:t>）</w:t>
      </w:r>
    </w:p>
    <w:p w14:paraId="1E5E0B8C" w14:textId="77777777" w:rsidR="00F91D8B" w:rsidRDefault="00D1203D">
      <w:pPr>
        <w:widowControl/>
        <w:wordWrap w:val="0"/>
        <w:autoSpaceDE w:val="0"/>
        <w:autoSpaceDN w:val="0"/>
        <w:spacing w:line="240" w:lineRule="exact"/>
        <w:ind w:left="224" w:hangingChars="100" w:hanging="224"/>
        <w:jc w:val="left"/>
      </w:pPr>
      <w:r>
        <w:rPr>
          <w:rFonts w:hint="eastAsia"/>
        </w:rPr>
        <w:t>第５　乙は、特定個人情報の処理を第三者に再委託するときは、次に掲げる事項を含め、乙自らが果たすべき安全管理措置と同等の措置が講じられる再委託先に限定して特定個人情報の処理の全部又は一部を再委託するものとし、甲の事前の書面による同意を得なければならない。</w:t>
      </w:r>
    </w:p>
    <w:p w14:paraId="18EDC936" w14:textId="77777777" w:rsidR="00F91D8B" w:rsidRDefault="00D1203D">
      <w:pPr>
        <w:widowControl/>
        <w:wordWrap w:val="0"/>
        <w:autoSpaceDE w:val="0"/>
        <w:autoSpaceDN w:val="0"/>
        <w:spacing w:line="240" w:lineRule="exact"/>
        <w:ind w:left="224" w:hangingChars="100" w:hanging="224"/>
        <w:jc w:val="left"/>
      </w:pPr>
      <w:r>
        <w:rPr>
          <w:rFonts w:hint="eastAsia"/>
        </w:rPr>
        <w:t xml:space="preserve">　(１)　委託先の設備</w:t>
      </w:r>
    </w:p>
    <w:p w14:paraId="754CDDCD" w14:textId="77777777" w:rsidR="00F91D8B" w:rsidRDefault="00D1203D">
      <w:pPr>
        <w:widowControl/>
        <w:wordWrap w:val="0"/>
        <w:autoSpaceDE w:val="0"/>
        <w:autoSpaceDN w:val="0"/>
        <w:spacing w:line="240" w:lineRule="exact"/>
        <w:ind w:left="224" w:hangingChars="100" w:hanging="224"/>
        <w:jc w:val="left"/>
      </w:pPr>
      <w:r>
        <w:rPr>
          <w:rFonts w:hint="eastAsia"/>
        </w:rPr>
        <w:t xml:space="preserve">　(２)　技術水準</w:t>
      </w:r>
    </w:p>
    <w:p w14:paraId="20E602BA" w14:textId="77777777" w:rsidR="00F91D8B" w:rsidRDefault="00D1203D">
      <w:pPr>
        <w:widowControl/>
        <w:wordWrap w:val="0"/>
        <w:autoSpaceDE w:val="0"/>
        <w:autoSpaceDN w:val="0"/>
        <w:spacing w:line="240" w:lineRule="exact"/>
        <w:ind w:left="224" w:hangingChars="100" w:hanging="224"/>
        <w:jc w:val="left"/>
      </w:pPr>
      <w:r>
        <w:rPr>
          <w:rFonts w:hint="eastAsia"/>
        </w:rPr>
        <w:t xml:space="preserve">　(３)　従業者に対する監督・教育の状況</w:t>
      </w:r>
    </w:p>
    <w:p w14:paraId="330359C9" w14:textId="77777777" w:rsidR="00F91D8B" w:rsidRDefault="00D1203D">
      <w:pPr>
        <w:widowControl/>
        <w:wordWrap w:val="0"/>
        <w:autoSpaceDE w:val="0"/>
        <w:autoSpaceDN w:val="0"/>
        <w:spacing w:line="240" w:lineRule="exact"/>
        <w:ind w:left="224" w:hangingChars="100" w:hanging="224"/>
        <w:jc w:val="left"/>
      </w:pPr>
      <w:r>
        <w:rPr>
          <w:rFonts w:hint="eastAsia"/>
        </w:rPr>
        <w:t xml:space="preserve">　(４)　その他委託先の経営環境</w:t>
      </w:r>
    </w:p>
    <w:p w14:paraId="2298410C" w14:textId="77777777" w:rsidR="00F91D8B" w:rsidRDefault="00D1203D">
      <w:pPr>
        <w:widowControl/>
        <w:wordWrap w:val="0"/>
        <w:autoSpaceDE w:val="0"/>
        <w:autoSpaceDN w:val="0"/>
        <w:spacing w:line="240" w:lineRule="exact"/>
        <w:ind w:left="224" w:hangingChars="100" w:hanging="224"/>
        <w:jc w:val="left"/>
      </w:pPr>
      <w:r>
        <w:rPr>
          <w:rFonts w:hint="eastAsia"/>
        </w:rPr>
        <w:t>２　乙は再委託先との間で、この契約</w:t>
      </w:r>
      <w:r>
        <w:t>（</w:t>
      </w:r>
      <w:r>
        <w:rPr>
          <w:rFonts w:hint="eastAsia"/>
        </w:rPr>
        <w:t>この特記事項を含む。以下同じ。</w:t>
      </w:r>
      <w:r>
        <w:t>）</w:t>
      </w:r>
      <w:r>
        <w:rPr>
          <w:rFonts w:hint="eastAsia"/>
        </w:rPr>
        <w:t>と同等の内容の再委託契約を締結しなければならないものとする。また、再委託先にはこの契約により乙に課せられる安全管理義務と同等の安全管理義務を課するものとする。再委託契約の中には、再委託先が更に特定個人情報の処理の全部又は一部を再委託する場合には、甲及び乙の事前の書面による同意を得るものとする規定を設けなければならない。</w:t>
      </w:r>
    </w:p>
    <w:p w14:paraId="460438B5" w14:textId="77777777" w:rsidR="00F91D8B" w:rsidRDefault="00D1203D">
      <w:pPr>
        <w:widowControl/>
        <w:wordWrap w:val="0"/>
        <w:autoSpaceDE w:val="0"/>
        <w:autoSpaceDN w:val="0"/>
        <w:spacing w:line="240" w:lineRule="exact"/>
        <w:ind w:left="224" w:hangingChars="100" w:hanging="224"/>
        <w:jc w:val="left"/>
      </w:pPr>
      <w:r>
        <w:rPr>
          <w:rFonts w:hint="eastAsia"/>
        </w:rPr>
        <w:t>３　再委託先は、特定個人情報の処理の全部又は一部の委託を受けた者とみなされる。甲は、乙が再委託先に対して適切な監督を行っているかどうかを監督するものとする。</w:t>
      </w:r>
    </w:p>
    <w:p w14:paraId="2B005F4E" w14:textId="77777777" w:rsidR="00F91D8B" w:rsidRDefault="00D1203D">
      <w:pPr>
        <w:widowControl/>
        <w:wordWrap w:val="0"/>
        <w:autoSpaceDE w:val="0"/>
        <w:autoSpaceDN w:val="0"/>
        <w:spacing w:line="240" w:lineRule="exact"/>
        <w:ind w:left="224" w:hangingChars="100" w:hanging="224"/>
        <w:jc w:val="left"/>
      </w:pPr>
      <w:r>
        <w:rPr>
          <w:rFonts w:hint="eastAsia"/>
        </w:rPr>
        <w:t xml:space="preserve">　</w:t>
      </w:r>
      <w:r>
        <w:t>（</w:t>
      </w:r>
      <w:r>
        <w:rPr>
          <w:rFonts w:hint="eastAsia"/>
        </w:rPr>
        <w:t>委託目的以外の利用等の禁止</w:t>
      </w:r>
      <w:r>
        <w:t>）</w:t>
      </w:r>
    </w:p>
    <w:p w14:paraId="48550E39" w14:textId="77777777" w:rsidR="00F91D8B" w:rsidRDefault="00D1203D">
      <w:pPr>
        <w:widowControl/>
        <w:wordWrap w:val="0"/>
        <w:autoSpaceDE w:val="0"/>
        <w:autoSpaceDN w:val="0"/>
        <w:spacing w:line="240" w:lineRule="exact"/>
        <w:ind w:left="224" w:hangingChars="100" w:hanging="224"/>
        <w:jc w:val="left"/>
      </w:pPr>
      <w:r>
        <w:rPr>
          <w:rFonts w:hint="eastAsia"/>
        </w:rPr>
        <w:t>第６　乙は、次２項に定める場合のほか、甲の指示又は承諾があるときを除き、この契約による事務に係る個人情報を当該事務の処理以外の目的に使用し、又は第三者に提供してはならない。</w:t>
      </w:r>
    </w:p>
    <w:p w14:paraId="020F8737" w14:textId="77777777" w:rsidR="00F91D8B" w:rsidRDefault="00D1203D">
      <w:pPr>
        <w:widowControl/>
        <w:wordWrap w:val="0"/>
        <w:autoSpaceDE w:val="0"/>
        <w:autoSpaceDN w:val="0"/>
        <w:spacing w:line="240" w:lineRule="exact"/>
        <w:ind w:left="224" w:hangingChars="100" w:hanging="224"/>
        <w:jc w:val="left"/>
      </w:pPr>
      <w:r>
        <w:rPr>
          <w:rFonts w:hint="eastAsia"/>
        </w:rPr>
        <w:t>２　乙は、特定個人情報を、この契約に定める業務の目的以外に利用してはならない。</w:t>
      </w:r>
    </w:p>
    <w:p w14:paraId="28C2E8AD" w14:textId="77777777" w:rsidR="00F91D8B" w:rsidRDefault="00D1203D">
      <w:pPr>
        <w:widowControl/>
        <w:wordWrap w:val="0"/>
        <w:autoSpaceDE w:val="0"/>
        <w:autoSpaceDN w:val="0"/>
        <w:spacing w:line="240" w:lineRule="exact"/>
        <w:ind w:left="224" w:hangingChars="100" w:hanging="224"/>
        <w:jc w:val="left"/>
      </w:pPr>
      <w:r>
        <w:rPr>
          <w:rFonts w:hint="eastAsia"/>
        </w:rPr>
        <w:lastRenderedPageBreak/>
        <w:t>３　乙は、特定個人情報を、秘密として保持し、行政手続における特定の個人を識別するための番号の利用等に関する法律に基づき委託業務を処理する場合若しくは第三者に特定個人情報の処理の全部又は一部を再委託する場合又は同法第</w:t>
      </w:r>
      <w:r>
        <w:t>19</w:t>
      </w:r>
      <w:r>
        <w:rPr>
          <w:rFonts w:hint="eastAsia"/>
        </w:rPr>
        <w:t>条に定める場合を除き、第三者に提供、開示等をしてはならない。</w:t>
      </w:r>
    </w:p>
    <w:p w14:paraId="58650852" w14:textId="77777777" w:rsidR="00F91D8B" w:rsidRDefault="00D1203D">
      <w:pPr>
        <w:widowControl/>
        <w:wordWrap w:val="0"/>
        <w:autoSpaceDE w:val="0"/>
        <w:autoSpaceDN w:val="0"/>
        <w:spacing w:line="240" w:lineRule="exact"/>
        <w:ind w:left="224" w:hangingChars="100" w:hanging="224"/>
        <w:jc w:val="left"/>
      </w:pPr>
      <w:r>
        <w:rPr>
          <w:rFonts w:hint="eastAsia"/>
        </w:rPr>
        <w:t xml:space="preserve">　</w:t>
      </w:r>
      <w:r>
        <w:t>（</w:t>
      </w:r>
      <w:r>
        <w:rPr>
          <w:rFonts w:hint="eastAsia"/>
        </w:rPr>
        <w:t>複写及び複製の禁止</w:t>
      </w:r>
      <w:r>
        <w:t>）</w:t>
      </w:r>
    </w:p>
    <w:p w14:paraId="36FD099B" w14:textId="77777777" w:rsidR="00F91D8B" w:rsidRDefault="00D1203D">
      <w:pPr>
        <w:widowControl/>
        <w:wordWrap w:val="0"/>
        <w:autoSpaceDE w:val="0"/>
        <w:autoSpaceDN w:val="0"/>
        <w:spacing w:line="240" w:lineRule="exact"/>
        <w:ind w:left="224" w:hangingChars="100" w:hanging="224"/>
        <w:jc w:val="left"/>
      </w:pPr>
      <w:r>
        <w:rPr>
          <w:rFonts w:hint="eastAsia"/>
        </w:rPr>
        <w:t>第７　乙は、甲の指示又は承諾があるときを除き、この契約による事務に係る個人情報を複写し、又は複製してはならない。</w:t>
      </w:r>
    </w:p>
    <w:p w14:paraId="246654A7" w14:textId="77777777" w:rsidR="00F91D8B" w:rsidRDefault="00D1203D">
      <w:pPr>
        <w:widowControl/>
        <w:wordWrap w:val="0"/>
        <w:autoSpaceDE w:val="0"/>
        <w:autoSpaceDN w:val="0"/>
        <w:spacing w:line="240" w:lineRule="exact"/>
        <w:ind w:left="224" w:hangingChars="100" w:hanging="224"/>
        <w:jc w:val="left"/>
      </w:pPr>
      <w:r>
        <w:rPr>
          <w:rFonts w:hint="eastAsia"/>
        </w:rPr>
        <w:t xml:space="preserve">　</w:t>
      </w:r>
      <w:r>
        <w:t>（</w:t>
      </w:r>
      <w:r>
        <w:rPr>
          <w:rFonts w:hint="eastAsia"/>
        </w:rPr>
        <w:t>個人情報の持ち出し禁止</w:t>
      </w:r>
      <w:r>
        <w:t>）</w:t>
      </w:r>
    </w:p>
    <w:p w14:paraId="04CA603D" w14:textId="77777777" w:rsidR="00F91D8B" w:rsidRDefault="00D1203D">
      <w:pPr>
        <w:widowControl/>
        <w:wordWrap w:val="0"/>
        <w:autoSpaceDE w:val="0"/>
        <w:autoSpaceDN w:val="0"/>
        <w:spacing w:line="240" w:lineRule="exact"/>
        <w:ind w:left="224" w:hangingChars="100" w:hanging="224"/>
        <w:jc w:val="left"/>
      </w:pPr>
      <w:r>
        <w:rPr>
          <w:rFonts w:hint="eastAsia"/>
        </w:rPr>
        <w:t>第８　乙は、この契約による事務に従事する者に対し、甲の指示又は承諾があるときを除き、この契約による事務に係る個人情報を乙の事業所以外の場所</w:t>
      </w:r>
      <w:r>
        <w:t>（</w:t>
      </w:r>
      <w:r>
        <w:rPr>
          <w:rFonts w:hint="eastAsia"/>
        </w:rPr>
        <w:t>特定個人情報については、乙の事業所内の取扱区域</w:t>
      </w:r>
      <w:r>
        <w:t>（</w:t>
      </w:r>
      <w:r>
        <w:rPr>
          <w:rFonts w:hint="eastAsia"/>
        </w:rPr>
        <w:t>特定個人情報を取り扱う事務を実施する区域をいう。</w:t>
      </w:r>
      <w:r>
        <w:t>）</w:t>
      </w:r>
      <w:r>
        <w:rPr>
          <w:rFonts w:hint="eastAsia"/>
        </w:rPr>
        <w:t>又は管理区域</w:t>
      </w:r>
      <w:r>
        <w:t>（</w:t>
      </w:r>
      <w:r>
        <w:rPr>
          <w:rFonts w:hint="eastAsia"/>
        </w:rPr>
        <w:t>特定個人情報を取り扱う情報システムを管理する区域をいう。</w:t>
      </w:r>
      <w:r>
        <w:t>）</w:t>
      </w:r>
      <w:r>
        <w:rPr>
          <w:rFonts w:hint="eastAsia"/>
        </w:rPr>
        <w:t>以外の場所</w:t>
      </w:r>
      <w:r>
        <w:t>）</w:t>
      </w:r>
      <w:r>
        <w:rPr>
          <w:rFonts w:hint="eastAsia"/>
        </w:rPr>
        <w:t>に持ち出させてはならない。</w:t>
      </w:r>
    </w:p>
    <w:p w14:paraId="62DAC845" w14:textId="77777777" w:rsidR="00F91D8B" w:rsidRDefault="00D1203D">
      <w:pPr>
        <w:widowControl/>
        <w:wordWrap w:val="0"/>
        <w:autoSpaceDE w:val="0"/>
        <w:autoSpaceDN w:val="0"/>
        <w:spacing w:line="240" w:lineRule="exact"/>
        <w:ind w:left="224" w:hangingChars="100" w:hanging="224"/>
        <w:jc w:val="left"/>
      </w:pPr>
      <w:r>
        <w:rPr>
          <w:rFonts w:hint="eastAsia"/>
        </w:rPr>
        <w:t xml:space="preserve">　</w:t>
      </w:r>
      <w:r>
        <w:t>（</w:t>
      </w:r>
      <w:r>
        <w:rPr>
          <w:rFonts w:hint="eastAsia"/>
        </w:rPr>
        <w:t>事故発生時の報告義務</w:t>
      </w:r>
      <w:r>
        <w:t>）</w:t>
      </w:r>
    </w:p>
    <w:p w14:paraId="7E41DD2C" w14:textId="77777777" w:rsidR="00F91D8B" w:rsidRDefault="00D1203D">
      <w:pPr>
        <w:widowControl/>
        <w:wordWrap w:val="0"/>
        <w:autoSpaceDE w:val="0"/>
        <w:autoSpaceDN w:val="0"/>
        <w:spacing w:line="240" w:lineRule="exact"/>
        <w:ind w:left="224" w:hangingChars="100" w:hanging="224"/>
        <w:jc w:val="left"/>
      </w:pPr>
      <w:r>
        <w:rPr>
          <w:rFonts w:hint="eastAsia"/>
        </w:rPr>
        <w:t>第９　乙は、この特記事項に違反する事態が生じ、又は生じるおそれがあることを知ったときは、速やかに、甲に報告し、その指示に従わなければならない。この契約が完了し、又は解除された後においても、同様とする。</w:t>
      </w:r>
    </w:p>
    <w:p w14:paraId="3FCEE695" w14:textId="77777777" w:rsidR="00F91D8B" w:rsidRDefault="00D1203D">
      <w:pPr>
        <w:widowControl/>
        <w:wordWrap w:val="0"/>
        <w:autoSpaceDE w:val="0"/>
        <w:autoSpaceDN w:val="0"/>
        <w:spacing w:line="240" w:lineRule="exact"/>
        <w:ind w:left="224" w:hangingChars="100" w:hanging="224"/>
        <w:jc w:val="left"/>
      </w:pPr>
      <w:r>
        <w:rPr>
          <w:rFonts w:hint="eastAsia"/>
        </w:rPr>
        <w:t>２　前項の場合において、乙は、速やかに必要な調査を行うとともに、再発防止策を策定するものとし、甲に対し調査結果及び再発防止策の内容を報告する。</w:t>
      </w:r>
    </w:p>
    <w:p w14:paraId="7F70B6DF" w14:textId="77777777" w:rsidR="00F91D8B" w:rsidRDefault="00D1203D">
      <w:pPr>
        <w:widowControl/>
        <w:wordWrap w:val="0"/>
        <w:autoSpaceDE w:val="0"/>
        <w:autoSpaceDN w:val="0"/>
        <w:spacing w:line="240" w:lineRule="exact"/>
        <w:ind w:left="224" w:hangingChars="100" w:hanging="224"/>
        <w:jc w:val="left"/>
      </w:pPr>
      <w:r>
        <w:rPr>
          <w:rFonts w:hint="eastAsia"/>
        </w:rPr>
        <w:t>３　特定個人情報の漏えい等に関し、甲の役職員を含む第三者から、訴訟上又は訴訟外において、甲に対する損害賠償請求等の申立てがされた場合、乙は当該申立ての調査解決等につき協力するものとする。</w:t>
      </w:r>
    </w:p>
    <w:p w14:paraId="22247390" w14:textId="77777777" w:rsidR="00F91D8B" w:rsidRDefault="00D1203D">
      <w:pPr>
        <w:widowControl/>
        <w:wordWrap w:val="0"/>
        <w:autoSpaceDE w:val="0"/>
        <w:autoSpaceDN w:val="0"/>
        <w:spacing w:line="240" w:lineRule="exact"/>
        <w:ind w:left="224" w:hangingChars="100" w:hanging="224"/>
        <w:jc w:val="left"/>
      </w:pPr>
      <w:r>
        <w:rPr>
          <w:rFonts w:hint="eastAsia"/>
        </w:rPr>
        <w:t>４　前項の第三者からの甲に対する申立てが、乙の責任範囲に属するときは、乙は、甲が当該申立てを解決するのに要した一切の費用を負担する。</w:t>
      </w:r>
    </w:p>
    <w:p w14:paraId="6B721A2D" w14:textId="77777777" w:rsidR="00F91D8B" w:rsidRDefault="00D1203D">
      <w:pPr>
        <w:widowControl/>
        <w:wordWrap w:val="0"/>
        <w:autoSpaceDE w:val="0"/>
        <w:autoSpaceDN w:val="0"/>
        <w:spacing w:line="240" w:lineRule="exact"/>
        <w:ind w:left="224" w:hangingChars="100" w:hanging="224"/>
        <w:jc w:val="left"/>
      </w:pPr>
      <w:r>
        <w:rPr>
          <w:rFonts w:hint="eastAsia"/>
        </w:rPr>
        <w:t>５　特定個人情報の漏えい等に関し、甲の役職員を含む第三者から、訴訟上又は訴訟外において、乙に対する損害賠償請求等の申立てがされた場合、乙は、速やかに、甲に対し申立ての事実及び内容を通知するものとする。</w:t>
      </w:r>
    </w:p>
    <w:p w14:paraId="13631966" w14:textId="77777777" w:rsidR="00F91D8B" w:rsidRDefault="00D1203D">
      <w:pPr>
        <w:widowControl/>
        <w:wordWrap w:val="0"/>
        <w:autoSpaceDE w:val="0"/>
        <w:autoSpaceDN w:val="0"/>
        <w:spacing w:line="240" w:lineRule="exact"/>
        <w:ind w:left="224" w:hangingChars="100" w:hanging="224"/>
        <w:jc w:val="left"/>
      </w:pPr>
      <w:r>
        <w:rPr>
          <w:rFonts w:hint="eastAsia"/>
        </w:rPr>
        <w:t>６　甲が必要と判断するときは、甲は、乙に対し、相当かつ合理的と認められる範囲で前項の申立の解決に関する指示又は援助を行うことができる。</w:t>
      </w:r>
    </w:p>
    <w:p w14:paraId="5BD22B01" w14:textId="77777777" w:rsidR="00F91D8B" w:rsidRDefault="00D1203D">
      <w:pPr>
        <w:widowControl/>
        <w:wordWrap w:val="0"/>
        <w:autoSpaceDE w:val="0"/>
        <w:autoSpaceDN w:val="0"/>
        <w:spacing w:line="240" w:lineRule="exact"/>
        <w:ind w:left="224" w:hangingChars="100" w:hanging="224"/>
        <w:jc w:val="left"/>
      </w:pPr>
      <w:r>
        <w:rPr>
          <w:rFonts w:hint="eastAsia"/>
        </w:rPr>
        <w:t>７　本条の定めは、この契約が完了し、又は解除された後においても有効とする。</w:t>
      </w:r>
    </w:p>
    <w:p w14:paraId="28C8B41C" w14:textId="77777777" w:rsidR="00F91D8B" w:rsidRDefault="00D1203D">
      <w:pPr>
        <w:widowControl/>
        <w:wordWrap w:val="0"/>
        <w:autoSpaceDE w:val="0"/>
        <w:autoSpaceDN w:val="0"/>
        <w:spacing w:line="240" w:lineRule="exact"/>
        <w:ind w:left="224" w:hangingChars="100" w:hanging="224"/>
        <w:jc w:val="left"/>
      </w:pPr>
      <w:r>
        <w:rPr>
          <w:rFonts w:hint="eastAsia"/>
        </w:rPr>
        <w:t xml:space="preserve">　</w:t>
      </w:r>
      <w:r>
        <w:t>（</w:t>
      </w:r>
      <w:r>
        <w:rPr>
          <w:rFonts w:hint="eastAsia"/>
        </w:rPr>
        <w:t>個人情報の返還又は処分</w:t>
      </w:r>
      <w:r>
        <w:t>）</w:t>
      </w:r>
    </w:p>
    <w:p w14:paraId="36B25B7B" w14:textId="77777777" w:rsidR="00F91D8B" w:rsidRDefault="00D1203D">
      <w:pPr>
        <w:widowControl/>
        <w:wordWrap w:val="0"/>
        <w:autoSpaceDE w:val="0"/>
        <w:autoSpaceDN w:val="0"/>
        <w:spacing w:line="240" w:lineRule="exact"/>
        <w:ind w:left="224" w:hangingChars="100" w:hanging="224"/>
        <w:jc w:val="left"/>
      </w:pPr>
      <w:r>
        <w:rPr>
          <w:rFonts w:hint="eastAsia"/>
        </w:rPr>
        <w:t>第</w:t>
      </w:r>
      <w:r>
        <w:t>10</w:t>
      </w:r>
      <w:r>
        <w:rPr>
          <w:rFonts w:hint="eastAsia"/>
        </w:rPr>
        <w:t xml:space="preserve">　乙は、この契約が終了し、又は解除されたときは、この契約による事務に係る個人情報を、速やかに甲に返還し、又は漏えいしない方法で確実に処分しなければならない。この場合において、甲の指示があるときは、その指示内容に従い、返却、廃棄その他の処分をするものとする。</w:t>
      </w:r>
    </w:p>
    <w:p w14:paraId="736C5832" w14:textId="77777777" w:rsidR="00F91D8B" w:rsidRDefault="00D1203D">
      <w:pPr>
        <w:widowControl/>
        <w:wordWrap w:val="0"/>
        <w:autoSpaceDE w:val="0"/>
        <w:autoSpaceDN w:val="0"/>
        <w:spacing w:line="240" w:lineRule="exact"/>
        <w:ind w:left="224" w:hangingChars="100" w:hanging="224"/>
        <w:jc w:val="left"/>
      </w:pPr>
      <w:r>
        <w:rPr>
          <w:rFonts w:hint="eastAsia"/>
        </w:rPr>
        <w:t xml:space="preserve">　</w:t>
      </w:r>
      <w:r>
        <w:t>（</w:t>
      </w:r>
      <w:r>
        <w:rPr>
          <w:rFonts w:hint="eastAsia"/>
        </w:rPr>
        <w:t>監督</w:t>
      </w:r>
      <w:r>
        <w:t>）</w:t>
      </w:r>
    </w:p>
    <w:p w14:paraId="1E806031" w14:textId="77777777" w:rsidR="00F91D8B" w:rsidRDefault="00D1203D">
      <w:pPr>
        <w:widowControl/>
        <w:wordWrap w:val="0"/>
        <w:autoSpaceDE w:val="0"/>
        <w:autoSpaceDN w:val="0"/>
        <w:spacing w:line="240" w:lineRule="exact"/>
        <w:ind w:left="224" w:hangingChars="100" w:hanging="224"/>
        <w:jc w:val="left"/>
      </w:pPr>
      <w:r>
        <w:rPr>
          <w:rFonts w:hint="eastAsia"/>
        </w:rPr>
        <w:t>第</w:t>
      </w:r>
      <w:r>
        <w:t>11</w:t>
      </w:r>
      <w:r>
        <w:rPr>
          <w:rFonts w:hint="eastAsia"/>
        </w:rPr>
        <w:t xml:space="preserve">　甲は、この契約による事務に係る個人情報の保護のため必要があると認めるときは、乙から報告を徴収することができる。</w:t>
      </w:r>
    </w:p>
    <w:p w14:paraId="3DF6EC2D" w14:textId="77777777" w:rsidR="00F91D8B" w:rsidRDefault="00D1203D">
      <w:pPr>
        <w:widowControl/>
        <w:wordWrap w:val="0"/>
        <w:autoSpaceDE w:val="0"/>
        <w:autoSpaceDN w:val="0"/>
        <w:spacing w:line="240" w:lineRule="exact"/>
        <w:ind w:left="224" w:hangingChars="100" w:hanging="224"/>
        <w:jc w:val="left"/>
      </w:pPr>
      <w:r>
        <w:rPr>
          <w:rFonts w:hint="eastAsia"/>
        </w:rPr>
        <w:t>２　前項の報告は、甲が要求した場合は、年１回</w:t>
      </w:r>
      <w:r>
        <w:t>（</w:t>
      </w:r>
      <w:r>
        <w:rPr>
          <w:rFonts w:hint="eastAsia"/>
        </w:rPr>
        <w:t>特に必要がある場合はそれ以上</w:t>
      </w:r>
      <w:r>
        <w:t>）</w:t>
      </w:r>
      <w:r>
        <w:rPr>
          <w:rFonts w:hint="eastAsia"/>
        </w:rPr>
        <w:t>、委託業務の遵守状況、特定個人情報の安全管理体制等を書面で報告するものとし、甲は、乙に対し、書面により委託業務の遵守状況等について確認することができる。</w:t>
      </w:r>
    </w:p>
    <w:p w14:paraId="44CF52EA" w14:textId="77777777" w:rsidR="00F91D8B" w:rsidRDefault="00D1203D">
      <w:pPr>
        <w:widowControl/>
        <w:wordWrap w:val="0"/>
        <w:autoSpaceDE w:val="0"/>
        <w:autoSpaceDN w:val="0"/>
        <w:spacing w:line="240" w:lineRule="exact"/>
        <w:ind w:left="224" w:hangingChars="100" w:hanging="224"/>
        <w:jc w:val="left"/>
      </w:pPr>
      <w:r>
        <w:rPr>
          <w:rFonts w:hint="eastAsia"/>
        </w:rPr>
        <w:t>３　甲及び乙は前項の確認の結果を踏まえ、委託業務における特定個人情報の安全管理体制の改善要否を協議し、改善が必要と判断した場合は双方協力のうえ対応するものとする。</w:t>
      </w:r>
    </w:p>
    <w:p w14:paraId="60ACA94E" w14:textId="77777777" w:rsidR="00F91D8B" w:rsidRDefault="00D1203D">
      <w:pPr>
        <w:widowControl/>
        <w:wordWrap w:val="0"/>
        <w:autoSpaceDE w:val="0"/>
        <w:autoSpaceDN w:val="0"/>
        <w:spacing w:line="240" w:lineRule="exact"/>
        <w:ind w:left="224" w:hangingChars="100" w:hanging="224"/>
        <w:jc w:val="left"/>
      </w:pPr>
      <w:r>
        <w:rPr>
          <w:rFonts w:hint="eastAsia"/>
        </w:rPr>
        <w:t xml:space="preserve">　</w:t>
      </w:r>
      <w:r>
        <w:t>（</w:t>
      </w:r>
      <w:r>
        <w:rPr>
          <w:rFonts w:hint="eastAsia"/>
        </w:rPr>
        <w:t>監査・検査・行政庁等への協力等</w:t>
      </w:r>
      <w:r>
        <w:t>）</w:t>
      </w:r>
    </w:p>
    <w:p w14:paraId="5AE80E6B" w14:textId="77777777" w:rsidR="00F91D8B" w:rsidRDefault="00D1203D">
      <w:pPr>
        <w:widowControl/>
        <w:wordWrap w:val="0"/>
        <w:autoSpaceDE w:val="0"/>
        <w:autoSpaceDN w:val="0"/>
        <w:spacing w:line="240" w:lineRule="exact"/>
        <w:ind w:left="224" w:hangingChars="100" w:hanging="224"/>
        <w:jc w:val="left"/>
      </w:pPr>
      <w:r>
        <w:rPr>
          <w:rFonts w:hint="eastAsia"/>
        </w:rPr>
        <w:lastRenderedPageBreak/>
        <w:t>第</w:t>
      </w:r>
      <w:r>
        <w:t>12</w:t>
      </w:r>
      <w:r>
        <w:rPr>
          <w:rFonts w:hint="eastAsia"/>
        </w:rPr>
        <w:t xml:space="preserve">　甲又は甲の指定した者は、乙に事前に通知し、乙の承諾を得た上でいつでも、乙の業務に支障を生じさせない範囲内において、乙の施設への立入り、必要な書類の閲覧及び複写、乙の役員及び従業員への事情聴取等委託業務の処理状況等について監査又は検査を実施することができる。乙は、合理的事由のある場合を除き、甲又は甲の指定した者の監査又は検査に協力しなければならない。</w:t>
      </w:r>
    </w:p>
    <w:p w14:paraId="137E0D18" w14:textId="77777777" w:rsidR="00F91D8B" w:rsidRDefault="00D1203D">
      <w:pPr>
        <w:widowControl/>
        <w:wordWrap w:val="0"/>
        <w:autoSpaceDE w:val="0"/>
        <w:autoSpaceDN w:val="0"/>
        <w:spacing w:line="240" w:lineRule="exact"/>
        <w:ind w:left="224" w:hangingChars="100" w:hanging="224"/>
        <w:jc w:val="left"/>
      </w:pPr>
      <w:r>
        <w:rPr>
          <w:rFonts w:hint="eastAsia"/>
        </w:rPr>
        <w:t>２　前項の監査又は検査の結果、乙の特定個人情報の安全管理体制の改善が必要と甲が判断した場合、甲は乙に対し、その改善を要請することができる。</w:t>
      </w:r>
    </w:p>
    <w:p w14:paraId="65C90C9C" w14:textId="77777777" w:rsidR="00F91D8B" w:rsidRDefault="00D1203D">
      <w:pPr>
        <w:widowControl/>
        <w:wordWrap w:val="0"/>
        <w:autoSpaceDE w:val="0"/>
        <w:autoSpaceDN w:val="0"/>
        <w:spacing w:line="240" w:lineRule="exact"/>
        <w:ind w:left="224" w:hangingChars="100" w:hanging="224"/>
        <w:jc w:val="left"/>
      </w:pPr>
      <w:r>
        <w:rPr>
          <w:rFonts w:hint="eastAsia"/>
        </w:rPr>
        <w:t>３　乙は、甲が要求した場合は、年１回</w:t>
      </w:r>
      <w:r>
        <w:t>（</w:t>
      </w:r>
      <w:r>
        <w:rPr>
          <w:rFonts w:hint="eastAsia"/>
        </w:rPr>
        <w:t>特に必要がある場合はそれ以上</w:t>
      </w:r>
      <w:r>
        <w:t>）</w:t>
      </w:r>
      <w:r>
        <w:rPr>
          <w:rFonts w:hint="eastAsia"/>
        </w:rPr>
        <w:t>、乙の費用で、甲が指定又は認める外部機関によるセキュリティ検査を受け、甲の要求する基準を満たさなければならない。</w:t>
      </w:r>
    </w:p>
    <w:p w14:paraId="6CF5B408" w14:textId="77777777" w:rsidR="00F91D8B" w:rsidRDefault="00D1203D">
      <w:pPr>
        <w:widowControl/>
        <w:wordWrap w:val="0"/>
        <w:autoSpaceDE w:val="0"/>
        <w:autoSpaceDN w:val="0"/>
        <w:spacing w:line="240" w:lineRule="exact"/>
        <w:ind w:left="224" w:hangingChars="100" w:hanging="224"/>
        <w:jc w:val="left"/>
      </w:pPr>
      <w:r>
        <w:rPr>
          <w:rFonts w:hint="eastAsia"/>
        </w:rPr>
        <w:t>４　乙は、甲の監督当局に対する義務の履行等</w:t>
      </w:r>
      <w:r>
        <w:t>（</w:t>
      </w:r>
      <w:r>
        <w:rPr>
          <w:rFonts w:hint="eastAsia"/>
        </w:rPr>
        <w:t>甲を対象とした監督当局による検査、報告命令、記録の提出要求に対する対応その他甲の監督当局に対する義務の履行等</w:t>
      </w:r>
      <w:r>
        <w:t>）</w:t>
      </w:r>
      <w:r>
        <w:rPr>
          <w:rFonts w:hint="eastAsia"/>
        </w:rPr>
        <w:t>を妨げることがないよう、甲に対する情報提供、資料提出等必要な協力を行わなければならない。</w:t>
      </w:r>
    </w:p>
    <w:p w14:paraId="29087E4F" w14:textId="77777777" w:rsidR="00F91D8B" w:rsidRDefault="00D1203D">
      <w:pPr>
        <w:widowControl/>
        <w:wordWrap w:val="0"/>
        <w:autoSpaceDE w:val="0"/>
        <w:autoSpaceDN w:val="0"/>
        <w:spacing w:line="240" w:lineRule="exact"/>
        <w:ind w:left="224" w:hangingChars="100" w:hanging="224"/>
        <w:jc w:val="left"/>
      </w:pPr>
      <w:r>
        <w:rPr>
          <w:rFonts w:hint="eastAsia"/>
        </w:rPr>
        <w:t xml:space="preserve">　</w:t>
      </w:r>
      <w:r>
        <w:t>（</w:t>
      </w:r>
      <w:r>
        <w:rPr>
          <w:rFonts w:hint="eastAsia"/>
        </w:rPr>
        <w:t>措置事項に違反した場合の契約解除及び損害賠償</w:t>
      </w:r>
      <w:r>
        <w:t>）</w:t>
      </w:r>
    </w:p>
    <w:p w14:paraId="45E269A7" w14:textId="77777777" w:rsidR="00F91D8B" w:rsidRDefault="00D1203D">
      <w:pPr>
        <w:widowControl/>
        <w:wordWrap w:val="0"/>
        <w:autoSpaceDE w:val="0"/>
        <w:autoSpaceDN w:val="0"/>
        <w:spacing w:line="240" w:lineRule="exact"/>
        <w:ind w:left="224" w:hangingChars="100" w:hanging="224"/>
        <w:jc w:val="left"/>
      </w:pPr>
      <w:r>
        <w:rPr>
          <w:rFonts w:hint="eastAsia"/>
        </w:rPr>
        <w:t>第</w:t>
      </w:r>
      <w:r>
        <w:t>13</w:t>
      </w:r>
      <w:r>
        <w:rPr>
          <w:rFonts w:hint="eastAsia"/>
        </w:rPr>
        <w:t xml:space="preserve">　甲は、乙がこの特記事項に違反していると認めたときは、契約の解除及び損害賠償の請求をすることができるものとする。</w:t>
      </w:r>
    </w:p>
    <w:p w14:paraId="19FBF40D" w14:textId="77777777" w:rsidR="00F91D8B" w:rsidRDefault="00D1203D">
      <w:pPr>
        <w:widowControl/>
        <w:wordWrap w:val="0"/>
        <w:autoSpaceDE w:val="0"/>
        <w:autoSpaceDN w:val="0"/>
        <w:spacing w:line="240" w:lineRule="exact"/>
        <w:ind w:left="224" w:hangingChars="100" w:hanging="224"/>
        <w:jc w:val="left"/>
      </w:pPr>
      <w:r>
        <w:rPr>
          <w:rFonts w:hint="eastAsia"/>
        </w:rPr>
        <w:t xml:space="preserve">　</w:t>
      </w:r>
      <w:r>
        <w:t>（</w:t>
      </w:r>
      <w:r>
        <w:rPr>
          <w:rFonts w:hint="eastAsia"/>
        </w:rPr>
        <w:t>その他</w:t>
      </w:r>
      <w:r>
        <w:t>）</w:t>
      </w:r>
    </w:p>
    <w:p w14:paraId="71CE5C07" w14:textId="77777777" w:rsidR="00F91D8B" w:rsidRDefault="00D1203D">
      <w:pPr>
        <w:widowControl/>
        <w:wordWrap w:val="0"/>
        <w:autoSpaceDE w:val="0"/>
        <w:autoSpaceDN w:val="0"/>
        <w:spacing w:line="240" w:lineRule="exact"/>
        <w:ind w:left="224" w:hangingChars="100" w:hanging="224"/>
        <w:jc w:val="left"/>
        <w:rPr>
          <w:kern w:val="0"/>
        </w:rPr>
      </w:pPr>
      <w:r>
        <w:rPr>
          <w:rFonts w:hint="eastAsia"/>
        </w:rPr>
        <w:t>第</w:t>
      </w:r>
      <w:r>
        <w:t>14</w:t>
      </w:r>
      <w:r>
        <w:rPr>
          <w:rFonts w:hint="eastAsia"/>
        </w:rPr>
        <w:t xml:space="preserve">　乙は、前第１から第</w:t>
      </w:r>
      <w:r>
        <w:t>13</w:t>
      </w:r>
      <w:r>
        <w:rPr>
          <w:rFonts w:hint="eastAsia"/>
        </w:rPr>
        <w:t>に掲げるもののほか、個人情報の適正な管理のために必要な措置を講じなければならない。</w:t>
      </w:r>
    </w:p>
    <w:p w14:paraId="14AD796C" w14:textId="77777777" w:rsidR="00F91D8B" w:rsidRDefault="00F91D8B">
      <w:pPr>
        <w:widowControl/>
        <w:wordWrap w:val="0"/>
        <w:autoSpaceDE w:val="0"/>
        <w:autoSpaceDN w:val="0"/>
        <w:spacing w:line="240" w:lineRule="exact"/>
        <w:ind w:left="224" w:hangingChars="100" w:hanging="224"/>
        <w:jc w:val="left"/>
        <w:rPr>
          <w:kern w:val="0"/>
        </w:rPr>
      </w:pPr>
    </w:p>
    <w:p w14:paraId="5E17E7E5" w14:textId="77777777" w:rsidR="00F91D8B" w:rsidRDefault="00F91D8B">
      <w:pPr>
        <w:widowControl/>
        <w:wordWrap w:val="0"/>
        <w:autoSpaceDE w:val="0"/>
        <w:autoSpaceDN w:val="0"/>
        <w:spacing w:line="240" w:lineRule="exact"/>
        <w:ind w:left="224" w:hangingChars="100" w:hanging="224"/>
        <w:jc w:val="left"/>
        <w:rPr>
          <w:kern w:val="0"/>
        </w:rPr>
      </w:pPr>
    </w:p>
    <w:sectPr w:rsidR="00F91D8B">
      <w:headerReference w:type="default" r:id="rId6"/>
      <w:pgSz w:w="11906" w:h="16838"/>
      <w:pgMar w:top="1418" w:right="1134" w:bottom="1418" w:left="1134" w:header="284" w:footer="284" w:gutter="0"/>
      <w:cols w:space="720"/>
      <w:docGrid w:type="linesAndChars" w:linePitch="437"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61548" w14:textId="77777777" w:rsidR="00B97044" w:rsidRDefault="00B97044">
      <w:pPr>
        <w:spacing w:after="0" w:line="240" w:lineRule="auto"/>
      </w:pPr>
      <w:r>
        <w:separator/>
      </w:r>
    </w:p>
  </w:endnote>
  <w:endnote w:type="continuationSeparator" w:id="0">
    <w:p w14:paraId="7E922F5F" w14:textId="77777777" w:rsidR="00B97044" w:rsidRDefault="00B97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B8037" w14:textId="77777777" w:rsidR="00B97044" w:rsidRDefault="00B97044">
      <w:pPr>
        <w:spacing w:after="0" w:line="240" w:lineRule="auto"/>
      </w:pPr>
      <w:r>
        <w:separator/>
      </w:r>
    </w:p>
  </w:footnote>
  <w:footnote w:type="continuationSeparator" w:id="0">
    <w:p w14:paraId="3D1341EE" w14:textId="77777777" w:rsidR="00B97044" w:rsidRDefault="00B970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F9546" w14:textId="77777777" w:rsidR="00F91D8B" w:rsidRDefault="00F91D8B">
    <w:pPr>
      <w:pStyle w:val="a3"/>
      <w:jc w:val="right"/>
      <w:rPr>
        <w:rFonts w:ascii="ＭＳ ゴシック" w:eastAsia="ＭＳ ゴシック" w:hAnsi="ＭＳ ゴシック"/>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Formatting/>
  <w:defaultTabStop w:val="851"/>
  <w:drawingGridHorizontalSpacing w:val="112"/>
  <w:drawingGridVerticalSpacing w:val="437"/>
  <w:displayHorizont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D8B"/>
    <w:rsid w:val="002D1F56"/>
    <w:rsid w:val="004179B2"/>
    <w:rsid w:val="005146BC"/>
    <w:rsid w:val="00723CBF"/>
    <w:rsid w:val="007A1EDC"/>
    <w:rsid w:val="008B0C38"/>
    <w:rsid w:val="00A74013"/>
    <w:rsid w:val="00B97044"/>
    <w:rsid w:val="00B970A6"/>
    <w:rsid w:val="00C85DE6"/>
    <w:rsid w:val="00D1203D"/>
    <w:rsid w:val="00D62BE7"/>
    <w:rsid w:val="00F71282"/>
    <w:rsid w:val="00F91D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06A56A"/>
  <w15:chartTrackingRefBased/>
  <w15:docId w15:val="{619A8815-A7DD-4601-AC87-A5DA9FC30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hAnsi="ＭＳ 明朝"/>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hAnsi="ＭＳ 明朝"/>
      <w:kern w:val="2"/>
      <w:sz w:val="21"/>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kern w:val="2"/>
      <w:sz w:val="18"/>
    </w:rPr>
  </w:style>
  <w:style w:type="paragraph" w:customStyle="1" w:styleId="Default">
    <w:name w:val="Default"/>
    <w:pPr>
      <w:widowControl w:val="0"/>
      <w:autoSpaceDE w:val="0"/>
      <w:autoSpaceDN w:val="0"/>
      <w:adjustRightInd w:val="0"/>
    </w:pPr>
    <w:rPr>
      <w:rFonts w:ascii="ＭＳ 明朝" w:hAnsi="ＭＳ 明朝"/>
      <w:color w:val="000000"/>
      <w:sz w:val="24"/>
    </w:rPr>
  </w:style>
  <w:style w:type="character" w:styleId="a9">
    <w:name w:val="annotation reference"/>
    <w:basedOn w:val="a0"/>
    <w:semiHidden/>
    <w:rPr>
      <w:sz w:val="18"/>
    </w:rPr>
  </w:style>
  <w:style w:type="paragraph" w:styleId="aa">
    <w:name w:val="annotation text"/>
    <w:basedOn w:val="a"/>
    <w:link w:val="ab"/>
    <w:semiHidden/>
    <w:pPr>
      <w:jc w:val="left"/>
    </w:pPr>
  </w:style>
  <w:style w:type="character" w:customStyle="1" w:styleId="ab">
    <w:name w:val="コメント文字列 (文字)"/>
    <w:basedOn w:val="a0"/>
    <w:link w:val="aa"/>
    <w:rPr>
      <w:rFonts w:ascii="ＭＳ 明朝" w:hAnsi="ＭＳ 明朝"/>
      <w:kern w:val="2"/>
      <w:sz w:val="21"/>
    </w:rPr>
  </w:style>
  <w:style w:type="paragraph" w:styleId="ac">
    <w:name w:val="annotation subject"/>
    <w:basedOn w:val="aa"/>
    <w:next w:val="aa"/>
    <w:link w:val="ad"/>
    <w:semiHidden/>
    <w:rPr>
      <w:b/>
    </w:rPr>
  </w:style>
  <w:style w:type="character" w:customStyle="1" w:styleId="ad">
    <w:name w:val="コメント内容 (文字)"/>
    <w:basedOn w:val="ab"/>
    <w:link w:val="ac"/>
    <w:rPr>
      <w:rFonts w:ascii="ＭＳ 明朝" w:hAnsi="ＭＳ 明朝"/>
      <w:b/>
      <w:kern w:val="2"/>
      <w:sz w:val="21"/>
    </w:rPr>
  </w:style>
  <w:style w:type="paragraph" w:styleId="ae">
    <w:name w:val="No Spacing"/>
    <w:qFormat/>
    <w:pPr>
      <w:widowControl w:val="0"/>
      <w:jc w:val="both"/>
    </w:pPr>
    <w:rPr>
      <w:rFonts w:ascii="ＭＳ 明朝" w:hAnsi="ＭＳ 明朝"/>
      <w:kern w:val="2"/>
      <w:sz w:val="21"/>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12</Pages>
  <Words>8520</Words>
  <Characters>553</Characters>
  <Application>Microsoft Office Word</Application>
  <DocSecurity>0</DocSecurity>
  <Lines>4</Lines>
  <Paragraphs>18</Paragraphs>
  <ScaleCrop>false</ScaleCrop>
  <Company/>
  <LinksUpToDate>false</LinksUpToDate>
  <CharactersWithSpaces>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宮﨑晃嘉</dc:creator>
  <cp:lastModifiedBy>菅貞之</cp:lastModifiedBy>
  <cp:revision>18</cp:revision>
  <cp:lastPrinted>2020-02-20T05:01:00Z</cp:lastPrinted>
  <dcterms:created xsi:type="dcterms:W3CDTF">2021-07-12T11:26:00Z</dcterms:created>
  <dcterms:modified xsi:type="dcterms:W3CDTF">2025-04-14T09:12:00Z</dcterms:modified>
</cp:coreProperties>
</file>