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BDD" w:rsidRDefault="008F19C3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「ササ飯」事業店舗登録申請書（サウナ・温泉施設）</w:t>
      </w:r>
    </w:p>
    <w:p w:rsidR="003A0BDD" w:rsidRDefault="003A0BDD">
      <w:pPr>
        <w:rPr>
          <w:rFonts w:asciiTheme="minorEastAsia" w:hAnsiTheme="minorEastAsia"/>
        </w:rPr>
      </w:pPr>
    </w:p>
    <w:p w:rsidR="003A0BDD" w:rsidRDefault="008F19C3">
      <w:pPr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　　年　　月　　日</w:t>
      </w:r>
    </w:p>
    <w:p w:rsidR="003A0BDD" w:rsidRDefault="008F19C3">
      <w:pPr>
        <w:ind w:firstLineChars="100" w:firstLine="222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（宛先）今治市長　</w:t>
      </w:r>
    </w:p>
    <w:p w:rsidR="003A0BDD" w:rsidRDefault="003A0BDD">
      <w:pPr>
        <w:ind w:rightChars="400" w:right="888"/>
        <w:rPr>
          <w:rFonts w:asciiTheme="minorEastAsia" w:hAnsiTheme="minorEastAsia"/>
        </w:rPr>
      </w:pPr>
    </w:p>
    <w:p w:rsidR="003A0BDD" w:rsidRDefault="008F19C3">
      <w:pPr>
        <w:ind w:firstLineChars="100" w:firstLine="222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「ササ飯」事業に参画し、店舗として登録を受けたいので、以下のとおり申請します。</w:t>
      </w:r>
    </w:p>
    <w:tbl>
      <w:tblPr>
        <w:tblW w:w="9960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38"/>
        <w:gridCol w:w="7622"/>
      </w:tblGrid>
      <w:tr w:rsidR="003A0BDD">
        <w:trPr>
          <w:trHeight w:val="435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A0BDD" w:rsidRDefault="008F19C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店舗名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A0BDD" w:rsidRDefault="003A0BDD">
            <w:pPr>
              <w:rPr>
                <w:rFonts w:ascii="ＭＳ 明朝" w:eastAsia="ＭＳ 明朝" w:hAnsi="ＭＳ 明朝"/>
              </w:rPr>
            </w:pPr>
          </w:p>
        </w:tc>
      </w:tr>
      <w:tr w:rsidR="003A0BDD">
        <w:trPr>
          <w:trHeight w:val="413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A0BDD" w:rsidRDefault="008F19C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A0BDD" w:rsidRDefault="003A0BDD">
            <w:pPr>
              <w:rPr>
                <w:rFonts w:ascii="ＭＳ 明朝" w:eastAsia="ＭＳ 明朝" w:hAnsi="ＭＳ 明朝"/>
              </w:rPr>
            </w:pPr>
          </w:p>
        </w:tc>
      </w:tr>
      <w:tr w:rsidR="003A0BDD">
        <w:trPr>
          <w:trHeight w:val="419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A0BDD" w:rsidRDefault="008F19C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代表者名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A0BDD" w:rsidRDefault="008F19C3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（担当者名　　　　　　　　　　　）</w:t>
            </w:r>
          </w:p>
        </w:tc>
      </w:tr>
      <w:tr w:rsidR="003A0BDD">
        <w:trPr>
          <w:trHeight w:val="424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A0BDD" w:rsidRDefault="008F19C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A0BDD" w:rsidRDefault="008F19C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ＴＥＬ　　　　　　　　　　　　</w:t>
            </w:r>
            <w:r>
              <w:rPr>
                <w:rFonts w:ascii="ＭＳ 明朝" w:eastAsia="ＭＳ 明朝" w:hAnsi="ＭＳ 明朝" w:hint="eastAsia"/>
              </w:rPr>
              <w:t>E</w:t>
            </w:r>
            <w:r>
              <w:rPr>
                <w:rFonts w:ascii="ＭＳ 明朝" w:eastAsia="ＭＳ 明朝" w:hAnsi="ＭＳ 明朝" w:hint="eastAsia"/>
              </w:rPr>
              <w:t>ﾒｰﾙｱﾄﾞﾚｽ</w:t>
            </w:r>
          </w:p>
        </w:tc>
      </w:tr>
      <w:tr w:rsidR="003A0BDD">
        <w:trPr>
          <w:trHeight w:val="657"/>
        </w:trPr>
        <w:tc>
          <w:tcPr>
            <w:tcW w:w="23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3A0BDD" w:rsidRDefault="008F19C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店舗情報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  <w:tl2br w:val="nil"/>
              <w:tr2bl w:val="nil"/>
            </w:tcBorders>
          </w:tcPr>
          <w:p w:rsidR="003A0BDD" w:rsidRDefault="008F19C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　その他の公衆浴場（スーパー銭湯）</w:t>
            </w:r>
          </w:p>
          <w:p w:rsidR="003A0BDD" w:rsidRDefault="008F19C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　その他（旅館、ホテルなど）</w:t>
            </w:r>
          </w:p>
        </w:tc>
      </w:tr>
      <w:tr w:rsidR="003A0BDD">
        <w:trPr>
          <w:trHeight w:val="333"/>
        </w:trPr>
        <w:tc>
          <w:tcPr>
            <w:tcW w:w="23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3A0BDD" w:rsidRDefault="003A0BDD"/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  <w:tl2br w:val="nil"/>
              <w:tr2bl w:val="nil"/>
            </w:tcBorders>
          </w:tcPr>
          <w:p w:rsidR="003A0BDD" w:rsidRDefault="008F19C3">
            <w:r>
              <w:rPr>
                <w:rFonts w:hint="eastAsia"/>
              </w:rPr>
              <w:t xml:space="preserve">・営業時間　</w:t>
            </w:r>
            <w:r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時</w:t>
            </w:r>
            <w:r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 xml:space="preserve">分　　～　</w:t>
            </w:r>
            <w:r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時</w:t>
            </w:r>
            <w:r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分</w:t>
            </w:r>
          </w:p>
        </w:tc>
      </w:tr>
      <w:tr w:rsidR="003A0BDD">
        <w:trPr>
          <w:trHeight w:val="403"/>
        </w:trPr>
        <w:tc>
          <w:tcPr>
            <w:tcW w:w="23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3A0BDD" w:rsidRDefault="003A0BDD"/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  <w:tl2br w:val="nil"/>
              <w:tr2bl w:val="nil"/>
            </w:tcBorders>
          </w:tcPr>
          <w:p w:rsidR="003A0BDD" w:rsidRDefault="008F19C3">
            <w:r>
              <w:rPr>
                <w:rFonts w:hint="eastAsia"/>
              </w:rPr>
              <w:t>・定休日　　月　　火　　水　　木　　金　　土　　日　　不定休　無休</w:t>
            </w:r>
          </w:p>
        </w:tc>
      </w:tr>
      <w:tr w:rsidR="003A0BDD">
        <w:trPr>
          <w:trHeight w:val="541"/>
        </w:trPr>
        <w:tc>
          <w:tcPr>
            <w:tcW w:w="23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3A0BDD" w:rsidRDefault="003A0BDD"/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  <w:tl2br w:val="nil"/>
              <w:tr2bl w:val="nil"/>
            </w:tcBorders>
          </w:tcPr>
          <w:p w:rsidR="003A0BDD" w:rsidRDefault="008F19C3">
            <w:r>
              <w:rPr>
                <w:rFonts w:hint="eastAsia"/>
              </w:rPr>
              <w:t>・利用可能施設</w:t>
            </w:r>
          </w:p>
          <w:p w:rsidR="003A0BDD" w:rsidRDefault="008F19C3">
            <w:r>
              <w:rPr>
                <w:rFonts w:hint="eastAsia"/>
              </w:rPr>
              <w:t xml:space="preserve">　□　サウナ（収容可能人数</w:t>
            </w:r>
            <w:r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人、温度</w:t>
            </w:r>
            <w:r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度）</w:t>
            </w:r>
          </w:p>
          <w:p w:rsidR="003A0BDD" w:rsidRDefault="008F19C3">
            <w:r>
              <w:rPr>
                <w:rFonts w:hint="eastAsia"/>
              </w:rPr>
              <w:t xml:space="preserve">　□　温泉　（収容可能人数</w:t>
            </w:r>
            <w:r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人）</w:t>
            </w:r>
          </w:p>
          <w:p w:rsidR="003A0BDD" w:rsidRDefault="008F19C3">
            <w:r>
              <w:rPr>
                <w:rFonts w:hint="eastAsia"/>
              </w:rPr>
              <w:t xml:space="preserve">　□　飲食施設　</w:t>
            </w:r>
          </w:p>
        </w:tc>
      </w:tr>
      <w:tr w:rsidR="003A0BDD">
        <w:trPr>
          <w:trHeight w:val="540"/>
        </w:trPr>
        <w:tc>
          <w:tcPr>
            <w:tcW w:w="23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3A0BDD" w:rsidRDefault="003A0BDD"/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  <w:tl2br w:val="nil"/>
              <w:tr2bl w:val="nil"/>
            </w:tcBorders>
          </w:tcPr>
          <w:p w:rsidR="003A0BDD" w:rsidRDefault="008F19C3">
            <w:r>
              <w:rPr>
                <w:rFonts w:hint="eastAsia"/>
              </w:rPr>
              <w:t>・利用料金</w:t>
            </w:r>
          </w:p>
          <w:p w:rsidR="003A0BDD" w:rsidRDefault="008F19C3">
            <w:r>
              <w:rPr>
                <w:rFonts w:hint="eastAsia"/>
              </w:rPr>
              <w:t xml:space="preserve">　</w:t>
            </w:r>
            <w:r w:rsidR="000477CC">
              <w:rPr>
                <w:rFonts w:hint="eastAsia"/>
              </w:rPr>
              <w:t xml:space="preserve">□　</w:t>
            </w:r>
            <w:r>
              <w:rPr>
                <w:rFonts w:hint="eastAsia"/>
              </w:rPr>
              <w:t xml:space="preserve">サウナ　　</w:t>
            </w:r>
            <w:r>
              <w:rPr>
                <w:rFonts w:hint="eastAsia"/>
                <w:u w:val="single"/>
              </w:rPr>
              <w:t xml:space="preserve">　　　　</w:t>
            </w:r>
            <w:r>
              <w:rPr>
                <w:rFonts w:hint="eastAsia"/>
              </w:rPr>
              <w:t>円／１回</w:t>
            </w:r>
            <w:r w:rsidR="000477CC">
              <w:rPr>
                <w:rFonts w:hint="eastAsia"/>
              </w:rPr>
              <w:t xml:space="preserve">、□　</w:t>
            </w:r>
            <w:r>
              <w:rPr>
                <w:rFonts w:hint="eastAsia"/>
              </w:rPr>
              <w:t xml:space="preserve">温泉　　　</w:t>
            </w:r>
            <w:r>
              <w:rPr>
                <w:rFonts w:hint="eastAsia"/>
                <w:u w:val="single"/>
              </w:rPr>
              <w:t xml:space="preserve">　　　　</w:t>
            </w:r>
            <w:r>
              <w:rPr>
                <w:rFonts w:hint="eastAsia"/>
              </w:rPr>
              <w:t>円／１回</w:t>
            </w:r>
          </w:p>
        </w:tc>
      </w:tr>
      <w:tr w:rsidR="003A0BDD">
        <w:trPr>
          <w:trHeight w:val="286"/>
        </w:trPr>
        <w:tc>
          <w:tcPr>
            <w:tcW w:w="2338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3A0BDD" w:rsidRDefault="003A0BD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62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  <w:tl2br w:val="nil"/>
              <w:tr2bl w:val="nil"/>
            </w:tcBorders>
          </w:tcPr>
          <w:p w:rsidR="003A0BDD" w:rsidRDefault="008F19C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・アメニティグッズ</w:t>
            </w:r>
          </w:p>
          <w:p w:rsidR="003A0BDD" w:rsidRDefault="008F19C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□　シャンプー　（備置（無料）・備置きなし・有料販売）</w:t>
            </w:r>
          </w:p>
          <w:p w:rsidR="003A0BDD" w:rsidRDefault="008F19C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□　コンディショナー、リンス（備置（無料）・備置きなし・有料販売）</w:t>
            </w:r>
          </w:p>
          <w:p w:rsidR="003A0BDD" w:rsidRDefault="008F19C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□　ボディソープ（備置（無料）・備置きなし・有料販売）</w:t>
            </w:r>
          </w:p>
          <w:p w:rsidR="003A0BDD" w:rsidRDefault="008F19C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□　バスタオル（（備置（無料）・備置きなし・有料販売・レンタル）</w:t>
            </w:r>
          </w:p>
        </w:tc>
      </w:tr>
      <w:tr w:rsidR="003A0BDD">
        <w:trPr>
          <w:trHeight w:val="53"/>
        </w:trPr>
        <w:tc>
          <w:tcPr>
            <w:tcW w:w="2338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3A0BDD" w:rsidRDefault="003A0BD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62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  <w:tl2br w:val="nil"/>
              <w:tr2bl w:val="nil"/>
            </w:tcBorders>
          </w:tcPr>
          <w:p w:rsidR="003A0BDD" w:rsidRDefault="008F19C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・駐車場</w:t>
            </w:r>
          </w:p>
          <w:p w:rsidR="003A0BDD" w:rsidRDefault="008F19C3" w:rsidP="000477CC">
            <w:pPr>
              <w:ind w:firstLineChars="100" w:firstLine="222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□　自動車駐車場　</w:t>
            </w:r>
            <w:r>
              <w:rPr>
                <w:rFonts w:ascii="ＭＳ 明朝" w:eastAsia="ＭＳ 明朝" w:hAnsi="ＭＳ 明朝" w:hint="eastAsia"/>
                <w:u w:val="single"/>
              </w:rPr>
              <w:t xml:space="preserve">　　　</w:t>
            </w:r>
            <w:r>
              <w:rPr>
                <w:rFonts w:ascii="ＭＳ 明朝" w:eastAsia="ＭＳ 明朝" w:hAnsi="ＭＳ 明朝" w:hint="eastAsia"/>
              </w:rPr>
              <w:t>台</w:t>
            </w:r>
            <w:r w:rsidR="000477CC">
              <w:rPr>
                <w:rFonts w:ascii="ＭＳ 明朝" w:eastAsia="ＭＳ 明朝" w:hAnsi="ＭＳ 明朝" w:hint="eastAsia"/>
              </w:rPr>
              <w:t xml:space="preserve">、　</w:t>
            </w:r>
            <w:r>
              <w:rPr>
                <w:rFonts w:ascii="ＭＳ 明朝" w:eastAsia="ＭＳ 明朝" w:hAnsi="ＭＳ 明朝" w:hint="eastAsia"/>
              </w:rPr>
              <w:t xml:space="preserve">□　自転車駐輪場　</w:t>
            </w:r>
            <w:r>
              <w:rPr>
                <w:rFonts w:ascii="ＭＳ 明朝" w:eastAsia="ＭＳ 明朝" w:hAnsi="ＭＳ 明朝" w:hint="eastAsia"/>
                <w:u w:val="single"/>
              </w:rPr>
              <w:t xml:space="preserve">　　　</w:t>
            </w:r>
            <w:r>
              <w:rPr>
                <w:rFonts w:ascii="ＭＳ 明朝" w:eastAsia="ＭＳ 明朝" w:hAnsi="ＭＳ 明朝" w:hint="eastAsia"/>
              </w:rPr>
              <w:t>台</w:t>
            </w:r>
          </w:p>
        </w:tc>
      </w:tr>
      <w:tr w:rsidR="000477CC" w:rsidRPr="000477CC">
        <w:trPr>
          <w:trHeight w:val="53"/>
        </w:trPr>
        <w:tc>
          <w:tcPr>
            <w:tcW w:w="2338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0477CC" w:rsidRPr="000477CC" w:rsidRDefault="000477CC">
            <w:pPr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762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  <w:tl2br w:val="nil"/>
              <w:tr2bl w:val="nil"/>
            </w:tcBorders>
          </w:tcPr>
          <w:p w:rsidR="000477CC" w:rsidRPr="000477CC" w:rsidRDefault="000477CC" w:rsidP="000477CC">
            <w:pPr>
              <w:rPr>
                <w:rFonts w:ascii="ＭＳ 明朝" w:eastAsia="ＭＳ 明朝" w:hAnsi="ＭＳ 明朝" w:hint="eastAsia"/>
                <w:szCs w:val="21"/>
              </w:rPr>
            </w:pPr>
            <w:r w:rsidRPr="000477CC">
              <w:rPr>
                <w:rFonts w:ascii="ＭＳ 明朝" w:eastAsia="ＭＳ 明朝" w:hAnsi="ＭＳ 明朝" w:hint="eastAsia"/>
                <w:szCs w:val="21"/>
              </w:rPr>
              <w:t>・おすすめのサ飯</w:t>
            </w:r>
          </w:p>
          <w:p w:rsidR="000477CC" w:rsidRPr="000477CC" w:rsidRDefault="000477CC" w:rsidP="000477CC">
            <w:pPr>
              <w:rPr>
                <w:rFonts w:ascii="ＭＳ 明朝" w:eastAsia="ＭＳ 明朝" w:hAnsi="ＭＳ 明朝" w:hint="eastAsia"/>
                <w:sz w:val="20"/>
              </w:rPr>
            </w:pPr>
            <w:r w:rsidRPr="000477CC">
              <w:rPr>
                <w:rFonts w:ascii="ＭＳ 明朝" w:eastAsia="ＭＳ 明朝" w:hAnsi="ＭＳ 明朝" w:hint="eastAsia"/>
                <w:sz w:val="20"/>
              </w:rPr>
              <w:t>サ飯とは、サウナ後に食べるご飯のことです。</w:t>
            </w:r>
          </w:p>
          <w:p w:rsidR="000477CC" w:rsidRDefault="000477CC" w:rsidP="000477CC">
            <w:pPr>
              <w:rPr>
                <w:rFonts w:ascii="ＭＳ 明朝" w:eastAsia="ＭＳ 明朝" w:hAnsi="ＭＳ 明朝"/>
                <w:sz w:val="20"/>
              </w:rPr>
            </w:pPr>
            <w:r w:rsidRPr="000477CC">
              <w:rPr>
                <w:rFonts w:ascii="ＭＳ 明朝" w:eastAsia="ＭＳ 明朝" w:hAnsi="ＭＳ 明朝" w:hint="eastAsia"/>
                <w:sz w:val="20"/>
              </w:rPr>
              <w:t>具体的なサ飯のメニューはありませんが、サウナ後に水分や塩分が奪われた状態なので、水分が多い汁物や味が濃く塩味が多い料理などが好まれています</w:t>
            </w:r>
            <w:r>
              <w:rPr>
                <w:rFonts w:ascii="ＭＳ 明朝" w:eastAsia="ＭＳ 明朝" w:hAnsi="ＭＳ 明朝" w:hint="eastAsia"/>
                <w:sz w:val="20"/>
              </w:rPr>
              <w:t>。</w:t>
            </w:r>
          </w:p>
          <w:p w:rsidR="000477CC" w:rsidRDefault="000477CC" w:rsidP="000477CC">
            <w:pPr>
              <w:rPr>
                <w:rFonts w:ascii="ＭＳ 明朝" w:eastAsia="ＭＳ 明朝" w:hAnsi="ＭＳ 明朝"/>
                <w:sz w:val="20"/>
              </w:rPr>
            </w:pPr>
          </w:p>
          <w:p w:rsidR="000477CC" w:rsidRPr="000477CC" w:rsidRDefault="000477CC" w:rsidP="000477CC">
            <w:pPr>
              <w:rPr>
                <w:rFonts w:ascii="ＭＳ 明朝" w:eastAsia="ＭＳ 明朝" w:hAnsi="ＭＳ 明朝" w:hint="eastAsia"/>
              </w:rPr>
            </w:pPr>
            <w:bookmarkStart w:id="0" w:name="_GoBack"/>
            <w:bookmarkEnd w:id="0"/>
          </w:p>
        </w:tc>
      </w:tr>
      <w:tr w:rsidR="003A0BDD">
        <w:trPr>
          <w:trHeight w:val="53"/>
        </w:trPr>
        <w:tc>
          <w:tcPr>
            <w:tcW w:w="2338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:rsidR="003A0BDD" w:rsidRDefault="003A0BD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62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  <w:tl2br w:val="nil"/>
              <w:tr2bl w:val="nil"/>
            </w:tcBorders>
          </w:tcPr>
          <w:p w:rsidR="003A0BDD" w:rsidRDefault="008F19C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・サイクリスト向けサービス</w:t>
            </w:r>
          </w:p>
          <w:p w:rsidR="003A0BDD" w:rsidRDefault="003A0BDD">
            <w:pPr>
              <w:rPr>
                <w:rFonts w:ascii="ＭＳ 明朝" w:eastAsia="ＭＳ 明朝" w:hAnsi="ＭＳ 明朝"/>
              </w:rPr>
            </w:pPr>
          </w:p>
          <w:p w:rsidR="003A0BDD" w:rsidRDefault="003A0BDD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3A0BDD">
        <w:trPr>
          <w:trHeight w:val="53"/>
        </w:trPr>
        <w:tc>
          <w:tcPr>
            <w:tcW w:w="23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A0BDD" w:rsidRDefault="003A0BD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62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A0BDD" w:rsidRDefault="008F19C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・店舗紹介（</w:t>
            </w:r>
            <w:r>
              <w:rPr>
                <w:rFonts w:ascii="ＭＳ 明朝" w:eastAsia="ＭＳ 明朝" w:hAnsi="ＭＳ 明朝" w:hint="eastAsia"/>
              </w:rPr>
              <w:t>400</w:t>
            </w:r>
            <w:r>
              <w:rPr>
                <w:rFonts w:ascii="ＭＳ 明朝" w:eastAsia="ＭＳ 明朝" w:hAnsi="ＭＳ 明朝" w:hint="eastAsia"/>
              </w:rPr>
              <w:t>文字程度）</w:t>
            </w:r>
          </w:p>
          <w:p w:rsidR="003A0BDD" w:rsidRDefault="003A0BDD">
            <w:pPr>
              <w:rPr>
                <w:rFonts w:ascii="ＭＳ 明朝" w:eastAsia="ＭＳ 明朝" w:hAnsi="ＭＳ 明朝"/>
              </w:rPr>
            </w:pPr>
          </w:p>
          <w:p w:rsidR="003A0BDD" w:rsidRDefault="003A0BDD">
            <w:pPr>
              <w:rPr>
                <w:rFonts w:ascii="ＭＳ 明朝" w:eastAsia="ＭＳ 明朝" w:hAnsi="ＭＳ 明朝"/>
              </w:rPr>
            </w:pPr>
          </w:p>
          <w:p w:rsidR="003A0BDD" w:rsidRDefault="003A0BDD">
            <w:pPr>
              <w:rPr>
                <w:rFonts w:ascii="ＭＳ 明朝" w:eastAsia="ＭＳ 明朝" w:hAnsi="ＭＳ 明朝"/>
              </w:rPr>
            </w:pPr>
          </w:p>
          <w:p w:rsidR="003A0BDD" w:rsidRDefault="003A0BDD">
            <w:pPr>
              <w:rPr>
                <w:rFonts w:ascii="ＭＳ 明朝" w:eastAsia="ＭＳ 明朝" w:hAnsi="ＭＳ 明朝" w:hint="eastAsia"/>
              </w:rPr>
            </w:pPr>
          </w:p>
        </w:tc>
      </w:tr>
    </w:tbl>
    <w:p w:rsidR="003A0BDD" w:rsidRDefault="003A0BDD">
      <w:pPr>
        <w:ind w:right="-2"/>
        <w:rPr>
          <w:rFonts w:asciiTheme="minorEastAsia" w:hAnsiTheme="minorEastAsia" w:hint="eastAsia"/>
        </w:rPr>
      </w:pPr>
    </w:p>
    <w:sectPr w:rsidR="003A0BDD" w:rsidSect="000477CC">
      <w:pgSz w:w="11906" w:h="16838" w:code="9"/>
      <w:pgMar w:top="851" w:right="1418" w:bottom="567" w:left="1418" w:header="851" w:footer="992" w:gutter="0"/>
      <w:cols w:space="720"/>
      <w:docGrid w:type="linesAndChars" w:linePitch="357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8F19C3">
      <w:r>
        <w:separator/>
      </w:r>
    </w:p>
  </w:endnote>
  <w:endnote w:type="continuationSeparator" w:id="0">
    <w:p w:rsidR="00000000" w:rsidRDefault="008F1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8F19C3">
      <w:r>
        <w:separator/>
      </w:r>
    </w:p>
  </w:footnote>
  <w:footnote w:type="continuationSeparator" w:id="0">
    <w:p w:rsidR="00000000" w:rsidRDefault="008F19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2"/>
  <w:drawingGridVerticalSpacing w:val="43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BDD"/>
    <w:rsid w:val="000477CC"/>
    <w:rsid w:val="003A0BDD"/>
    <w:rsid w:val="008F1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08B386"/>
  <w15:chartTrackingRefBased/>
  <w15:docId w15:val="{0A5A2E06-2876-4627-84FA-53563A682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character" w:styleId="a4">
    <w:name w:val="Hyperlink"/>
    <w:rPr>
      <w:dstrike w:val="0"/>
      <w:color w:val="1740C7"/>
      <w:u w:val="none"/>
    </w:rPr>
  </w:style>
  <w:style w:type="paragraph" w:styleId="a5">
    <w:name w:val="Balloon Text"/>
    <w:basedOn w:val="a"/>
    <w:link w:val="a6"/>
    <w:semiHidden/>
    <w:rPr>
      <w:rFonts w:asciiTheme="majorHAnsi" w:eastAsiaTheme="majorEastAsia" w:hAnsiTheme="majorHAnsi"/>
      <w:sz w:val="18"/>
    </w:rPr>
  </w:style>
  <w:style w:type="character" w:customStyle="1" w:styleId="a6">
    <w:name w:val="吹き出し (文字)"/>
    <w:basedOn w:val="a0"/>
    <w:link w:val="a5"/>
    <w:rPr>
      <w:rFonts w:asciiTheme="majorHAnsi" w:eastAsiaTheme="majorEastAsia" w:hAnsiTheme="majorHAnsi"/>
      <w:sz w:val="1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eastAsia="ＭＳ 明朝" w:hAnsi="ＭＳ 明朝"/>
      <w:color w:val="000000"/>
      <w:kern w:val="0"/>
      <w:sz w:val="24"/>
    </w:r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</w:style>
  <w:style w:type="character" w:styleId="ab">
    <w:name w:val="annotation reference"/>
    <w:basedOn w:val="a0"/>
    <w:semiHidden/>
    <w:rPr>
      <w:sz w:val="18"/>
    </w:rPr>
  </w:style>
  <w:style w:type="paragraph" w:styleId="ac">
    <w:name w:val="annotation text"/>
    <w:basedOn w:val="a"/>
    <w:link w:val="ad"/>
    <w:semiHidden/>
    <w:pPr>
      <w:jc w:val="left"/>
    </w:pPr>
  </w:style>
  <w:style w:type="character" w:customStyle="1" w:styleId="ad">
    <w:name w:val="コメント文字列 (文字)"/>
    <w:basedOn w:val="a0"/>
    <w:link w:val="ac"/>
  </w:style>
  <w:style w:type="paragraph" w:styleId="ae">
    <w:name w:val="annotation subject"/>
    <w:basedOn w:val="ac"/>
    <w:next w:val="ac"/>
    <w:link w:val="af"/>
    <w:semiHidden/>
    <w:rPr>
      <w:b/>
    </w:rPr>
  </w:style>
  <w:style w:type="character" w:customStyle="1" w:styleId="af">
    <w:name w:val="コメント内容 (文字)"/>
    <w:basedOn w:val="ad"/>
    <w:link w:val="ae"/>
    <w:rPr>
      <w:b/>
    </w:rPr>
  </w:style>
  <w:style w:type="paragraph" w:styleId="af0">
    <w:name w:val="Note Heading"/>
    <w:basedOn w:val="a"/>
    <w:next w:val="a"/>
    <w:link w:val="af1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rPr>
      <w:rFonts w:asciiTheme="minorEastAsia" w:hAnsiTheme="minorEastAsia"/>
    </w:rPr>
  </w:style>
  <w:style w:type="paragraph" w:styleId="af2">
    <w:name w:val="Closing"/>
    <w:basedOn w:val="a"/>
    <w:link w:val="af3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rPr>
      <w:rFonts w:asciiTheme="minorEastAsia" w:hAnsiTheme="minorEastAsia"/>
    </w:rPr>
  </w:style>
  <w:style w:type="character" w:styleId="af4">
    <w:name w:val="footnote reference"/>
    <w:basedOn w:val="a0"/>
    <w:semiHidden/>
    <w:rPr>
      <w:vertAlign w:val="superscript"/>
    </w:rPr>
  </w:style>
  <w:style w:type="character" w:styleId="af5">
    <w:name w:val="endnote reference"/>
    <w:basedOn w:val="a0"/>
    <w:semiHidden/>
    <w:rPr>
      <w:vertAlign w:val="superscript"/>
    </w:rPr>
  </w:style>
  <w:style w:type="table" w:styleId="af6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Windows ユーザー</cp:lastModifiedBy>
  <cp:revision>2</cp:revision>
  <cp:lastPrinted>2023-11-16T01:18:00Z</cp:lastPrinted>
  <dcterms:created xsi:type="dcterms:W3CDTF">2024-01-29T23:56:00Z</dcterms:created>
  <dcterms:modified xsi:type="dcterms:W3CDTF">2024-01-29T23:56:00Z</dcterms:modified>
</cp:coreProperties>
</file>