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「ササ飯」事業店舗登録申請書（飲食店）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ind w:firstLine="222" w:firstLineChars="1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（宛先）今治市長　</w:t>
      </w:r>
    </w:p>
    <w:p>
      <w:pPr>
        <w:pStyle w:val="0"/>
        <w:wordWrap w:val="0"/>
        <w:ind w:right="666" w:rightChars="300"/>
        <w:jc w:val="right"/>
        <w:rPr>
          <w:rFonts w:hint="default" w:asciiTheme="minorEastAsia" w:hAnsiTheme="minorEastAsia"/>
        </w:rPr>
      </w:pPr>
    </w:p>
    <w:p>
      <w:pPr>
        <w:pStyle w:val="0"/>
        <w:ind w:right="888" w:rightChars="400"/>
        <w:rPr>
          <w:rFonts w:hint="default" w:asciiTheme="minorEastAsia" w:hAnsiTheme="minorEastAsia"/>
        </w:rPr>
      </w:pPr>
    </w:p>
    <w:p>
      <w:pPr>
        <w:pStyle w:val="0"/>
        <w:ind w:firstLine="222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「ササ飯」事業に参画し、店舗として登録を受けたいので、以下のとおり申請します。</w:t>
      </w:r>
    </w:p>
    <w:p>
      <w:pPr>
        <w:pStyle w:val="0"/>
        <w:ind w:right="-2"/>
        <w:jc w:val="left"/>
        <w:rPr>
          <w:rFonts w:hint="default" w:asciiTheme="minorEastAsia" w:hAnsiTheme="minorEastAsia"/>
        </w:rPr>
      </w:pPr>
    </w:p>
    <w:tbl>
      <w:tblPr>
        <w:tblStyle w:val="11"/>
        <w:tblW w:w="9960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38"/>
        <w:gridCol w:w="7622"/>
      </w:tblGrid>
      <w:tr>
        <w:trPr>
          <w:trHeight w:val="435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店舗名</w:t>
            </w: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13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19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代表者名</w:t>
            </w: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（担当者名　　　　　　　　　　　）</w:t>
            </w:r>
          </w:p>
        </w:tc>
      </w:tr>
      <w:tr>
        <w:trPr>
          <w:trHeight w:val="424" w:hRule="atLeast"/>
        </w:trPr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ＴＥＬ　　　　　　　　　　　　</w:t>
            </w:r>
            <w:r>
              <w:rPr>
                <w:rFonts w:hint="eastAsia" w:ascii="ＭＳ 明朝" w:hAnsi="ＭＳ 明朝" w:eastAsia="ＭＳ 明朝"/>
              </w:rPr>
              <w:t>E</w:t>
            </w:r>
            <w:r>
              <w:rPr>
                <w:rFonts w:hint="eastAsia" w:ascii="ＭＳ 明朝" w:hAnsi="ＭＳ 明朝" w:eastAsia="ＭＳ 明朝"/>
              </w:rPr>
              <w:t>ﾒｰﾙｱﾄﾞﾚｽ</w:t>
            </w:r>
          </w:p>
        </w:tc>
      </w:tr>
      <w:tr>
        <w:trPr>
          <w:trHeight w:val="657" w:hRule="atLeast"/>
        </w:trPr>
        <w:tc>
          <w:tcPr>
            <w:tcW w:w="233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店舗情報</w:t>
            </w: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□居酒屋　□喫茶・カフェ　□和食　□中華料理　□洋食・レストラン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□焼肉・鉄板焼き　□ファストフード　□テイクアウト専門　</w:t>
            </w:r>
          </w:p>
        </w:tc>
      </w:tr>
      <w:tr>
        <w:trPr>
          <w:trHeight w:val="333" w:hRule="atLeast"/>
        </w:trPr>
        <w:tc>
          <w:tcPr>
            <w:tcW w:w="2338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・営業時間　</w:t>
            </w:r>
            <w:r>
              <w:rPr>
                <w:rFonts w:hint="eastAsia"/>
                <w:u w:val="single" w:color="auto"/>
              </w:rPr>
              <w:t>　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u w:val="single" w:color="auto"/>
              </w:rPr>
              <w:t>　　</w:t>
            </w:r>
            <w:r>
              <w:rPr>
                <w:rFonts w:hint="eastAsia"/>
              </w:rPr>
              <w:t>分　　～　</w:t>
            </w:r>
            <w:r>
              <w:rPr>
                <w:rFonts w:hint="eastAsia"/>
                <w:u w:val="single" w:color="auto"/>
              </w:rPr>
              <w:t>　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u w:val="single" w:color="auto"/>
              </w:rPr>
              <w:t>　　</w:t>
            </w:r>
            <w:r>
              <w:rPr>
                <w:rFonts w:hint="eastAsia"/>
              </w:rPr>
              <w:t>分</w:t>
            </w:r>
          </w:p>
        </w:tc>
      </w:tr>
      <w:tr>
        <w:trPr>
          <w:trHeight w:val="403" w:hRule="atLeast"/>
        </w:trPr>
        <w:tc>
          <w:tcPr>
            <w:tcW w:w="2338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622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・定休日　　月　　火　　水　　木　　金　　土　　日　　不定休　無休</w:t>
            </w:r>
          </w:p>
        </w:tc>
      </w:tr>
      <w:tr>
        <w:trPr>
          <w:trHeight w:val="286" w:hRule="atLeast"/>
        </w:trPr>
        <w:tc>
          <w:tcPr>
            <w:tcW w:w="23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22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・駐車場</w:t>
            </w:r>
          </w:p>
          <w:p>
            <w:pPr>
              <w:pStyle w:val="0"/>
              <w:ind w:firstLine="222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自動車駐車場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</w:t>
            </w:r>
            <w:r>
              <w:rPr>
                <w:rFonts w:hint="eastAsia" w:ascii="ＭＳ 明朝" w:hAnsi="ＭＳ 明朝" w:eastAsia="ＭＳ 明朝"/>
              </w:rPr>
              <w:t>台</w:t>
            </w:r>
          </w:p>
          <w:p>
            <w:pPr>
              <w:pStyle w:val="0"/>
              <w:ind w:firstLine="222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自転車駐輪場　</w:t>
            </w:r>
            <w:r>
              <w:rPr>
                <w:rFonts w:hint="eastAsia" w:ascii="ＭＳ 明朝" w:hAnsi="ＭＳ 明朝" w:eastAsia="ＭＳ 明朝"/>
                <w:u w:val="single" w:color="auto"/>
              </w:rPr>
              <w:t>　　　</w:t>
            </w:r>
            <w:r>
              <w:rPr>
                <w:rFonts w:hint="eastAsia" w:ascii="ＭＳ 明朝" w:hAnsi="ＭＳ 明朝" w:eastAsia="ＭＳ 明朝"/>
              </w:rPr>
              <w:t>台</w:t>
            </w:r>
          </w:p>
        </w:tc>
      </w:tr>
      <w:tr>
        <w:trPr>
          <w:trHeight w:val="53" w:hRule="atLeast"/>
        </w:trPr>
        <w:tc>
          <w:tcPr>
            <w:tcW w:w="23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22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・おすすめのサ飯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サ飯とは、サウナ後に食べるご飯のことです。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具体的なサ飯のメニューはありませんが、サウナ後に水分や塩分が奪われた状態なので、水分が多い汁物や味が濃く塩味が多い料理などが好まれています。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bookmarkStart w:id="0" w:name="_GoBack"/>
            <w:bookmarkEnd w:id="0"/>
          </w:p>
        </w:tc>
      </w:tr>
      <w:tr>
        <w:trPr>
          <w:trHeight w:val="53" w:hRule="atLeast"/>
        </w:trPr>
        <w:tc>
          <w:tcPr>
            <w:tcW w:w="23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22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・サイクリスト向けサービス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" w:hRule="atLeast"/>
        </w:trPr>
        <w:tc>
          <w:tcPr>
            <w:tcW w:w="233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7622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・店舗紹介（</w:t>
            </w:r>
            <w:r>
              <w:rPr>
                <w:rFonts w:hint="eastAsia" w:ascii="ＭＳ 明朝" w:hAnsi="ＭＳ 明朝" w:eastAsia="ＭＳ 明朝"/>
              </w:rPr>
              <w:t>400</w:t>
            </w:r>
            <w:r>
              <w:rPr>
                <w:rFonts w:hint="eastAsia" w:ascii="ＭＳ 明朝" w:hAnsi="ＭＳ 明朝" w:eastAsia="ＭＳ 明朝"/>
              </w:rPr>
              <w:t>文字程度）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right="-2"/>
        <w:rPr>
          <w:rFonts w:hint="default" w:asciiTheme="minorEastAsia" w:hAnsiTheme="minorEastAsia"/>
        </w:rPr>
      </w:pPr>
    </w:p>
    <w:sectPr>
      <w:pgSz w:w="11906" w:h="16838"/>
      <w:pgMar w:top="851" w:right="1418" w:bottom="567" w:left="1418" w:header="851" w:footer="992" w:gutter="0"/>
      <w:cols w:space="720"/>
      <w:textDirection w:val="lrTb"/>
      <w:docGrid w:type="linesAndChars" w:linePitch="357" w:charSpace="24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next w:val="16"/>
    <w:link w:val="0"/>
    <w:uiPriority w:val="0"/>
    <w:rPr>
      <w:dstrike w:val="0"/>
      <w:color w:val="1740C7"/>
      <w:u w:val="none" w:color="auto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b w:val="1"/>
    </w:rPr>
  </w:style>
  <w:style w:type="paragraph" w:styleId="29">
    <w:name w:val="Note Heading"/>
    <w:basedOn w:val="0"/>
    <w:next w:val="0"/>
    <w:link w:val="30"/>
    <w:uiPriority w:val="0"/>
    <w:pPr>
      <w:jc w:val="center"/>
    </w:pPr>
    <w:rPr>
      <w:rFonts w:asciiTheme="minorEastAsia" w:hAnsiTheme="minorEastAsia"/>
    </w:rPr>
  </w:style>
  <w:style w:type="character" w:styleId="30" w:customStyle="1">
    <w:name w:val="記 (文字)"/>
    <w:basedOn w:val="10"/>
    <w:next w:val="30"/>
    <w:link w:val="29"/>
    <w:uiPriority w:val="0"/>
    <w:rPr>
      <w:rFonts w:asciiTheme="minorEastAsia" w:hAnsiTheme="minorEastAsia"/>
    </w:rPr>
  </w:style>
  <w:style w:type="paragraph" w:styleId="31">
    <w:name w:val="Closing"/>
    <w:basedOn w:val="0"/>
    <w:next w:val="31"/>
    <w:link w:val="32"/>
    <w:uiPriority w:val="0"/>
    <w:pPr>
      <w:jc w:val="right"/>
    </w:pPr>
    <w:rPr>
      <w:rFonts w:asciiTheme="minorEastAsia" w:hAnsiTheme="minorEastAsia"/>
    </w:rPr>
  </w:style>
  <w:style w:type="character" w:styleId="32" w:customStyle="1">
    <w:name w:val="結語 (文字)"/>
    <w:basedOn w:val="10"/>
    <w:next w:val="32"/>
    <w:link w:val="31"/>
    <w:uiPriority w:val="0"/>
    <w:rPr>
      <w:rFonts w:asciiTheme="minorEastAsia" w:hAnsiTheme="minorEastAsia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 (格子)1"/>
    <w:basedOn w:val="11"/>
    <w:next w:val="36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2</Words>
  <Characters>330</Characters>
  <Application>JUST Note</Application>
  <Lines>80</Lines>
  <Paragraphs>23</Paragraphs>
  <CharactersWithSpaces>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work</dc:creator>
  <cp:lastModifiedBy>平野雅士</cp:lastModifiedBy>
  <cp:lastPrinted>2023-11-16T01:18:00Z</cp:lastPrinted>
  <dcterms:created xsi:type="dcterms:W3CDTF">2023-11-16T01:18:00Z</dcterms:created>
  <dcterms:modified xsi:type="dcterms:W3CDTF">2024-01-17T05:46:33Z</dcterms:modified>
  <cp:revision>2</cp:revision>
</cp:coreProperties>
</file>