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B80A" w14:textId="57125C4C" w:rsidR="00081DDD" w:rsidRDefault="004A69A5" w:rsidP="00163CED">
      <w:pPr>
        <w:autoSpaceDN w:val="0"/>
        <w:spacing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EA69B8">
        <w:rPr>
          <w:rFonts w:eastAsia="ＭＳ ゴシック" w:hint="eastAsia"/>
          <w:sz w:val="24"/>
        </w:rPr>
        <w:t>２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4565E2">
        <w:rPr>
          <w:rFonts w:eastAsia="ＭＳ ゴシック" w:hint="eastAsia"/>
          <w:sz w:val="24"/>
        </w:rPr>
        <w:t>３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2B94782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50A01">
              <w:rPr>
                <w:rFonts w:hint="eastAsia"/>
              </w:rPr>
              <w:t>特別養護老人ホーム・老人保健施設・介護療養型医療施設・</w:t>
            </w:r>
            <w:r w:rsidR="008B7189">
              <w:rPr>
                <w:rFonts w:hint="eastAsia"/>
              </w:rPr>
              <w:t xml:space="preserve">介護医療院　　　　</w:t>
            </w:r>
            <w:r w:rsidRPr="00950A01">
              <w:rPr>
                <w:rFonts w:hint="eastAsia"/>
              </w:rPr>
              <w:t>訪問介</w:t>
            </w:r>
            <w:r w:rsidR="00EF3A6E">
              <w:rPr>
                <w:rFonts w:hint="eastAsia"/>
              </w:rPr>
              <w:t>護</w:t>
            </w:r>
            <w:r w:rsidR="008B7189">
              <w:rPr>
                <w:rFonts w:hint="eastAsia"/>
              </w:rPr>
              <w:t>・</w:t>
            </w:r>
            <w:r w:rsidR="00EF3A6E">
              <w:rPr>
                <w:rFonts w:hint="eastAsia"/>
              </w:rPr>
              <w:t>訪問看護・通所介護・通所リハ・認知症対応型通所介護</w:t>
            </w:r>
            <w:r w:rsidR="008B7189">
              <w:rPr>
                <w:rFonts w:hint="eastAsia"/>
              </w:rPr>
              <w:t xml:space="preserve">　　　　　　　</w:t>
            </w:r>
            <w:r w:rsidR="00EF3A6E" w:rsidRPr="00EF3A6E">
              <w:rPr>
                <w:rFonts w:hint="eastAsia"/>
                <w:spacing w:val="-16"/>
              </w:rPr>
              <w:t>小規模多機能型居宅介護</w:t>
            </w:r>
            <w:r w:rsidR="00EF3A6E">
              <w:rPr>
                <w:rFonts w:hint="eastAsia"/>
              </w:rPr>
              <w:t>・認知症対応型共同生活介護</w:t>
            </w:r>
            <w:r w:rsidRPr="00950A01">
              <w:rPr>
                <w:rFonts w:hint="eastAsia"/>
              </w:rPr>
              <w:t>・</w:t>
            </w:r>
            <w:r w:rsidR="004532BC" w:rsidRPr="008B7189">
              <w:rPr>
                <w:rFonts w:hint="eastAsia"/>
                <w:spacing w:val="-12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50A01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64ADF">
        <w:trPr>
          <w:cantSplit/>
          <w:trHeight w:val="613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46104F63" w:rsidR="00081DDD" w:rsidRPr="00064ADF" w:rsidRDefault="00081DDD" w:rsidP="00064ADF">
      <w:pPr>
        <w:autoSpaceDN w:val="0"/>
        <w:spacing w:line="0" w:lineRule="atLeast"/>
        <w:ind w:firstLineChars="100" w:firstLine="220"/>
        <w:rPr>
          <w:sz w:val="22"/>
          <w:szCs w:val="22"/>
        </w:rPr>
      </w:pPr>
      <w:r w:rsidRPr="00064ADF">
        <w:rPr>
          <w:rFonts w:hint="eastAsia"/>
          <w:sz w:val="22"/>
          <w:szCs w:val="22"/>
        </w:rPr>
        <w:t>下記職員について、</w:t>
      </w:r>
      <w:r w:rsidR="004A69A5" w:rsidRPr="00064ADF">
        <w:rPr>
          <w:rFonts w:hint="eastAsia"/>
          <w:sz w:val="22"/>
          <w:szCs w:val="22"/>
        </w:rPr>
        <w:t>令和</w:t>
      </w:r>
      <w:r w:rsidR="00EA69B8" w:rsidRPr="00064ADF">
        <w:rPr>
          <w:rFonts w:hint="eastAsia"/>
          <w:sz w:val="22"/>
          <w:szCs w:val="22"/>
        </w:rPr>
        <w:t>２</w:t>
      </w:r>
      <w:r w:rsidR="004A69A5" w:rsidRPr="00064ADF">
        <w:rPr>
          <w:rFonts w:hint="eastAsia"/>
          <w:sz w:val="22"/>
          <w:szCs w:val="22"/>
        </w:rPr>
        <w:t>年度</w:t>
      </w:r>
      <w:r w:rsidRPr="00064ADF">
        <w:rPr>
          <w:rFonts w:hint="eastAsia"/>
          <w:sz w:val="22"/>
          <w:szCs w:val="22"/>
        </w:rPr>
        <w:t>愛媛県認知症介護実践者研修</w:t>
      </w:r>
      <w:r w:rsidR="00064ADF" w:rsidRPr="00064ADF">
        <w:rPr>
          <w:rFonts w:hint="eastAsia"/>
          <w:sz w:val="22"/>
          <w:szCs w:val="22"/>
        </w:rPr>
        <w:t>（第３期）</w:t>
      </w:r>
      <w:r w:rsidRPr="00064ADF">
        <w:rPr>
          <w:rFonts w:hint="eastAsia"/>
          <w:sz w:val="22"/>
          <w:szCs w:val="22"/>
        </w:rPr>
        <w:t>の受講を申し込みます。</w:t>
      </w:r>
    </w:p>
    <w:p w14:paraId="0D15BAC3" w14:textId="77777777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EA69B8">
        <w:rPr>
          <w:rFonts w:hint="eastAsia"/>
          <w:sz w:val="22"/>
        </w:rPr>
        <w:t>２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064ADF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064ADF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064ADF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064ADF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064ADF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064ADF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77777777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１事業所につき、１名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064ADF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950A01" w:rsidRDefault="00E84CAB" w:rsidP="00064ADF">
            <w:pPr>
              <w:autoSpaceDN w:val="0"/>
              <w:ind w:leftChars="-88" w:left="-18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氏名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064ADF">
        <w:trPr>
          <w:trHeight w:val="45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default" r:id="rId6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62ED" w14:textId="74753157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ED2D24">
      <w:rPr>
        <w:rFonts w:eastAsia="ＭＳ ゴシック" w:hint="eastAsia"/>
      </w:rPr>
      <w:t>（愛媛県社会福祉協議会実施分）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64ADF"/>
    <w:rsid w:val="00080924"/>
    <w:rsid w:val="00081DDD"/>
    <w:rsid w:val="000E4CAB"/>
    <w:rsid w:val="000F6264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565E2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716315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50A01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D2D2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