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60" w:rsidRPr="00266C60" w:rsidRDefault="00266C60" w:rsidP="00266C60">
      <w:pPr>
        <w:kinsoku w:val="0"/>
        <w:overflowPunct w:val="0"/>
        <w:autoSpaceDE w:val="0"/>
        <w:autoSpaceDN w:val="0"/>
        <w:jc w:val="center"/>
        <w:rPr>
          <w:rFonts w:ascii="ＭＳ 明朝" w:eastAsia="ＭＳ 明朝" w:hAnsi="ＭＳ 明朝"/>
        </w:rPr>
      </w:pPr>
      <w:r w:rsidRPr="00266C60">
        <w:rPr>
          <w:rFonts w:ascii="ＭＳ 明朝" w:eastAsia="ＭＳ 明朝" w:hAnsi="ＭＳ 明朝" w:hint="eastAsia"/>
        </w:rPr>
        <w:t>短期利用認知症対応型共同生活介護について、運営規程に盛り込むべき事項</w:t>
      </w:r>
    </w:p>
    <w:p w:rsidR="00266C60" w:rsidRDefault="00266C60" w:rsidP="00924B11">
      <w:pPr>
        <w:kinsoku w:val="0"/>
        <w:overflowPunct w:val="0"/>
        <w:autoSpaceDE w:val="0"/>
        <w:autoSpaceDN w:val="0"/>
        <w:rPr>
          <w:rFonts w:ascii="ＭＳ 明朝" w:eastAsia="ＭＳ 明朝" w:hAnsi="ＭＳ 明朝"/>
          <w:u w:val="single"/>
        </w:rPr>
      </w:pPr>
    </w:p>
    <w:p w:rsidR="00266C60" w:rsidRPr="00266C60" w:rsidRDefault="00266C60" w:rsidP="00924B11">
      <w:pPr>
        <w:kinsoku w:val="0"/>
        <w:overflowPunct w:val="0"/>
        <w:autoSpaceDE w:val="0"/>
        <w:autoSpaceDN w:val="0"/>
        <w:rPr>
          <w:rFonts w:ascii="ＭＳ 明朝" w:eastAsia="ＭＳ 明朝" w:hAnsi="ＭＳ 明朝" w:hint="eastAsia"/>
        </w:rPr>
      </w:pPr>
      <w:r w:rsidRPr="00266C60">
        <w:rPr>
          <w:rFonts w:ascii="ＭＳ 明朝" w:eastAsia="ＭＳ 明朝" w:hAnsi="ＭＳ 明朝" w:hint="eastAsia"/>
        </w:rPr>
        <w:t xml:space="preserve">　</w:t>
      </w:r>
      <w:r>
        <w:rPr>
          <w:rFonts w:ascii="ＭＳ 明朝" w:eastAsia="ＭＳ 明朝" w:hAnsi="ＭＳ 明朝" w:hint="eastAsia"/>
        </w:rPr>
        <w:t>認知症対応型共同生活介護</w:t>
      </w:r>
      <w:r w:rsidRPr="00266C60">
        <w:rPr>
          <w:rFonts w:ascii="ＭＳ 明朝" w:eastAsia="ＭＳ 明朝" w:hAnsi="ＭＳ 明朝" w:hint="eastAsia"/>
        </w:rPr>
        <w:t>計画に関する条がある場合はその次の条に、ない場合は適当な場所に、次の条項を参考にして、</w:t>
      </w:r>
      <w:r w:rsidR="00297D18" w:rsidRPr="00297D18">
        <w:rPr>
          <w:rFonts w:ascii="ＭＳ 明朝" w:eastAsia="ＭＳ 明朝" w:hAnsi="ＭＳ 明朝" w:hint="eastAsia"/>
        </w:rPr>
        <w:t>短期利用認知症対応型共同生活介護</w:t>
      </w:r>
      <w:r w:rsidRPr="00266C60">
        <w:rPr>
          <w:rFonts w:ascii="ＭＳ 明朝" w:eastAsia="ＭＳ 明朝" w:hAnsi="ＭＳ 明朝" w:hint="eastAsia"/>
        </w:rPr>
        <w:t>に関する内容を盛り込んでください。</w:t>
      </w:r>
    </w:p>
    <w:p w:rsidR="00266C60" w:rsidRDefault="00266C60" w:rsidP="00924B11">
      <w:pPr>
        <w:kinsoku w:val="0"/>
        <w:overflowPunct w:val="0"/>
        <w:autoSpaceDE w:val="0"/>
        <w:autoSpaceDN w:val="0"/>
        <w:rPr>
          <w:rFonts w:ascii="ＭＳ 明朝" w:eastAsia="ＭＳ 明朝" w:hAnsi="ＭＳ 明朝"/>
          <w:u w:val="single"/>
        </w:rPr>
      </w:pPr>
    </w:p>
    <w:p w:rsidR="002B3419"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rPr>
          <w:rFonts w:ascii="ＭＳ 明朝" w:eastAsia="ＭＳ 明朝" w:hAnsi="ＭＳ 明朝"/>
        </w:rPr>
      </w:pPr>
      <w:r w:rsidRPr="00297D18">
        <w:rPr>
          <w:rFonts w:ascii="ＭＳ 明朝" w:eastAsia="ＭＳ 明朝" w:hAnsi="ＭＳ 明朝" w:hint="eastAsia"/>
        </w:rPr>
        <w:t>（短期利用共同生活介護）</w:t>
      </w:r>
    </w:p>
    <w:p w:rsidR="002B3419"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ＭＳ 明朝" w:eastAsia="ＭＳ 明朝" w:hAnsi="ＭＳ 明朝"/>
        </w:rPr>
      </w:pPr>
      <w:r w:rsidRPr="00297D18">
        <w:rPr>
          <w:rFonts w:ascii="ＭＳ 明朝" w:eastAsia="ＭＳ 明朝" w:hAnsi="ＭＳ 明朝" w:hint="eastAsia"/>
        </w:rPr>
        <w:t>第</w:t>
      </w:r>
      <w:r w:rsidR="006F02F9" w:rsidRPr="00297D18">
        <w:rPr>
          <w:rFonts w:ascii="ＭＳ 明朝" w:eastAsia="ＭＳ 明朝" w:hAnsi="ＭＳ 明朝" w:hint="eastAsia"/>
        </w:rPr>
        <w:t xml:space="preserve">　</w:t>
      </w:r>
      <w:r w:rsidRPr="00297D18">
        <w:rPr>
          <w:rFonts w:ascii="ＭＳ 明朝" w:eastAsia="ＭＳ 明朝" w:hAnsi="ＭＳ 明朝" w:hint="eastAsia"/>
        </w:rPr>
        <w:t>条</w:t>
      </w:r>
      <w:r w:rsidR="006F02F9" w:rsidRPr="00297D18">
        <w:rPr>
          <w:rFonts w:ascii="ＭＳ 明朝" w:eastAsia="ＭＳ 明朝" w:hAnsi="ＭＳ 明朝" w:hint="eastAsia"/>
        </w:rPr>
        <w:t xml:space="preserve">　</w:t>
      </w:r>
      <w:r w:rsidRPr="00297D18">
        <w:rPr>
          <w:rFonts w:ascii="ＭＳ 明朝" w:eastAsia="ＭＳ 明朝" w:hAnsi="ＭＳ 明朝" w:hint="eastAsia"/>
        </w:rPr>
        <w:t>本事業所は、各共同生活住居の定員の範囲内で、空いている居室や短期利用者専用の居室等を利用し、短期</w:t>
      </w:r>
      <w:r w:rsidR="00266C60" w:rsidRPr="00297D18">
        <w:rPr>
          <w:rFonts w:ascii="ＭＳ 明朝" w:eastAsia="ＭＳ 明朝" w:hAnsi="ＭＳ 明朝" w:hint="eastAsia"/>
        </w:rPr>
        <w:t>利用</w:t>
      </w:r>
      <w:r w:rsidRPr="00297D18">
        <w:rPr>
          <w:rFonts w:ascii="ＭＳ 明朝" w:eastAsia="ＭＳ 明朝" w:hAnsi="ＭＳ 明朝" w:hint="eastAsia"/>
        </w:rPr>
        <w:t>の指定認知症対応型共同生活介護（以下「短期利用共同生活介護」という。）を提供する。</w:t>
      </w:r>
    </w:p>
    <w:p w:rsidR="002B3419"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rPr>
          <w:rFonts w:ascii="ＭＳ 明朝" w:eastAsia="ＭＳ 明朝" w:hAnsi="ＭＳ 明朝"/>
        </w:rPr>
      </w:pPr>
      <w:r w:rsidRPr="00297D18">
        <w:rPr>
          <w:rFonts w:ascii="ＭＳ 明朝" w:eastAsia="ＭＳ 明朝" w:hAnsi="ＭＳ 明朝" w:hint="eastAsia"/>
        </w:rPr>
        <w:t>２　短期利用共同生活介護の定員は一の共同生活住居につき１名とする。</w:t>
      </w:r>
    </w:p>
    <w:p w:rsidR="002B3419"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rPr>
          <w:rFonts w:ascii="ＭＳ 明朝" w:eastAsia="ＭＳ 明朝" w:hAnsi="ＭＳ 明朝"/>
        </w:rPr>
      </w:pPr>
      <w:r w:rsidRPr="00297D18">
        <w:rPr>
          <w:rFonts w:ascii="ＭＳ 明朝" w:eastAsia="ＭＳ 明朝" w:hAnsi="ＭＳ 明朝" w:hint="eastAsia"/>
        </w:rPr>
        <w:t>３　短期利用共同生活介護の利用は、あらかじめ30日以内の利用期間を定めるものとする。</w:t>
      </w:r>
    </w:p>
    <w:p w:rsidR="002B3419"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ＭＳ 明朝" w:eastAsia="ＭＳ 明朝" w:hAnsi="ＭＳ 明朝"/>
        </w:rPr>
      </w:pPr>
      <w:r w:rsidRPr="00297D18">
        <w:rPr>
          <w:rFonts w:ascii="ＭＳ 明朝" w:eastAsia="ＭＳ 明朝" w:hAnsi="ＭＳ 明朝" w:hint="eastAsia"/>
        </w:rPr>
        <w:t>４　短期利用共同生活介護の利用に当たっては、利用者を担当する居宅介護支援専門員が作成する居宅サービス計画の内容に沿い、本事業所の計画作成担当者が認知症対応型共同生活介護計画を作成することとし、当該認知症対応型共同生活介護計画に従いサービスを提供する。</w:t>
      </w:r>
    </w:p>
    <w:p w:rsidR="00DC7F7E" w:rsidRPr="00297D18" w:rsidRDefault="002B3419" w:rsidP="00297D18">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ＭＳ 明朝" w:eastAsia="ＭＳ 明朝" w:hAnsi="ＭＳ 明朝"/>
        </w:rPr>
      </w:pPr>
      <w:r w:rsidRPr="00297D18">
        <w:rPr>
          <w:rFonts w:ascii="ＭＳ 明朝" w:eastAsia="ＭＳ 明朝" w:hAnsi="ＭＳ 明朝" w:hint="eastAsia"/>
        </w:rPr>
        <w:t>５　入居者が入院等のために、長期にわたり不在となる場合は、入居者及び家族の同意を得て、短期利用共同生活介護の居室に利用することがある。なお、この期間の家賃等の経費については入居者ではなく、短期利用共同生活介護の利用者が負担するものとする。</w:t>
      </w:r>
    </w:p>
    <w:p w:rsidR="002B3419" w:rsidRDefault="006F02F9" w:rsidP="00297D18">
      <w:pPr>
        <w:pBdr>
          <w:top w:val="single" w:sz="4" w:space="1" w:color="auto"/>
          <w:left w:val="single" w:sz="4" w:space="4" w:color="auto"/>
          <w:bottom w:val="single" w:sz="4" w:space="1" w:color="auto"/>
          <w:right w:val="single" w:sz="4" w:space="4" w:color="auto"/>
        </w:pBdr>
        <w:kinsoku w:val="0"/>
        <w:overflowPunct w:val="0"/>
        <w:autoSpaceDE w:val="0"/>
        <w:autoSpaceDN w:val="0"/>
        <w:ind w:left="224" w:hangingChars="100" w:hanging="224"/>
        <w:rPr>
          <w:rFonts w:ascii="ＭＳ 明朝" w:eastAsia="ＭＳ 明朝" w:hAnsi="ＭＳ 明朝"/>
        </w:rPr>
      </w:pPr>
      <w:r w:rsidRPr="00297D18">
        <w:rPr>
          <w:rFonts w:ascii="ＭＳ 明朝" w:eastAsia="ＭＳ 明朝" w:hAnsi="ＭＳ 明朝" w:hint="eastAsia"/>
        </w:rPr>
        <w:t>６　短期利用共同生活介護の利用者の入退居に際しては、利用者を担当する居宅介護支援専門員と連携を図ることとする。</w:t>
      </w:r>
    </w:p>
    <w:p w:rsidR="00297D18" w:rsidRPr="00EF12DB" w:rsidRDefault="00297D18" w:rsidP="00297D18">
      <w:pPr>
        <w:overflowPunct w:val="0"/>
        <w:autoSpaceDE w:val="0"/>
        <w:autoSpaceDN w:val="0"/>
        <w:ind w:left="224" w:hangingChars="100" w:hanging="224"/>
        <w:rPr>
          <w:rFonts w:asciiTheme="minorEastAsia" w:hAnsiTheme="minorEastAsia"/>
        </w:rPr>
      </w:pPr>
      <w:r>
        <w:rPr>
          <w:rFonts w:asciiTheme="minorEastAsia" w:hAnsiTheme="minorEastAsia" w:hint="eastAsia"/>
        </w:rPr>
        <w:t xml:space="preserve">　契約書・重要事項説明書（料金表等）にも、同様に短期利用に関する事項を追記してください。</w:t>
      </w:r>
    </w:p>
    <w:p w:rsidR="00297D18" w:rsidRPr="00297D18" w:rsidRDefault="00297D18" w:rsidP="00297D18">
      <w:pPr>
        <w:kinsoku w:val="0"/>
        <w:overflowPunct w:val="0"/>
        <w:autoSpaceDE w:val="0"/>
        <w:autoSpaceDN w:val="0"/>
        <w:ind w:left="224" w:hangingChars="100" w:hanging="224"/>
        <w:rPr>
          <w:rFonts w:ascii="ＭＳ 明朝" w:eastAsia="ＭＳ 明朝" w:hAnsi="ＭＳ 明朝" w:hint="eastAsia"/>
        </w:rPr>
      </w:pPr>
      <w:bookmarkStart w:id="0" w:name="_GoBack"/>
      <w:bookmarkEnd w:id="0"/>
    </w:p>
    <w:sectPr w:rsidR="00297D18" w:rsidRPr="00297D18" w:rsidSect="00DE565A">
      <w:pgSz w:w="11906" w:h="16838" w:code="9"/>
      <w:pgMar w:top="1418" w:right="1134" w:bottom="1418" w:left="1134" w:header="851" w:footer="992" w:gutter="0"/>
      <w:cols w:space="425"/>
      <w:docGrid w:type="linesAndChars" w:linePitch="437"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19" w:rsidRDefault="002B3419" w:rsidP="002B3419">
      <w:r>
        <w:separator/>
      </w:r>
    </w:p>
  </w:endnote>
  <w:endnote w:type="continuationSeparator" w:id="0">
    <w:p w:rsidR="002B3419" w:rsidRDefault="002B3419" w:rsidP="002B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19" w:rsidRDefault="002B3419" w:rsidP="002B3419">
      <w:r>
        <w:separator/>
      </w:r>
    </w:p>
  </w:footnote>
  <w:footnote w:type="continuationSeparator" w:id="0">
    <w:p w:rsidR="002B3419" w:rsidRDefault="002B3419" w:rsidP="002B3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3419"/>
    <w:rsid w:val="000011CE"/>
    <w:rsid w:val="00005F56"/>
    <w:rsid w:val="000300D5"/>
    <w:rsid w:val="00030DBE"/>
    <w:rsid w:val="000351D5"/>
    <w:rsid w:val="00037BDA"/>
    <w:rsid w:val="00045415"/>
    <w:rsid w:val="00053599"/>
    <w:rsid w:val="00063A92"/>
    <w:rsid w:val="00066F65"/>
    <w:rsid w:val="00074398"/>
    <w:rsid w:val="00074B3A"/>
    <w:rsid w:val="00086AA1"/>
    <w:rsid w:val="00087093"/>
    <w:rsid w:val="00093AA6"/>
    <w:rsid w:val="00095ADF"/>
    <w:rsid w:val="000A1F52"/>
    <w:rsid w:val="000B121A"/>
    <w:rsid w:val="000B46D6"/>
    <w:rsid w:val="000B768B"/>
    <w:rsid w:val="000D315E"/>
    <w:rsid w:val="000D51E0"/>
    <w:rsid w:val="000E5526"/>
    <w:rsid w:val="000E5695"/>
    <w:rsid w:val="000E780D"/>
    <w:rsid w:val="000F0ECA"/>
    <w:rsid w:val="000F4D8F"/>
    <w:rsid w:val="00103FC5"/>
    <w:rsid w:val="001060E4"/>
    <w:rsid w:val="001104E9"/>
    <w:rsid w:val="00136BEC"/>
    <w:rsid w:val="001440D5"/>
    <w:rsid w:val="00151391"/>
    <w:rsid w:val="00153EC5"/>
    <w:rsid w:val="00164F6A"/>
    <w:rsid w:val="001678C6"/>
    <w:rsid w:val="0017028A"/>
    <w:rsid w:val="00172CD5"/>
    <w:rsid w:val="00194235"/>
    <w:rsid w:val="001A7747"/>
    <w:rsid w:val="001B4FEB"/>
    <w:rsid w:val="001B6962"/>
    <w:rsid w:val="001B6C3C"/>
    <w:rsid w:val="001B7121"/>
    <w:rsid w:val="001C642B"/>
    <w:rsid w:val="001C71F8"/>
    <w:rsid w:val="001D1EDA"/>
    <w:rsid w:val="001E0FEB"/>
    <w:rsid w:val="001E2524"/>
    <w:rsid w:val="001E5040"/>
    <w:rsid w:val="001F33BB"/>
    <w:rsid w:val="00204CB3"/>
    <w:rsid w:val="00205D66"/>
    <w:rsid w:val="00213654"/>
    <w:rsid w:val="00222201"/>
    <w:rsid w:val="00222B96"/>
    <w:rsid w:val="002279A3"/>
    <w:rsid w:val="00232712"/>
    <w:rsid w:val="002333D2"/>
    <w:rsid w:val="0024417B"/>
    <w:rsid w:val="0024744F"/>
    <w:rsid w:val="00254304"/>
    <w:rsid w:val="002577A0"/>
    <w:rsid w:val="002633DE"/>
    <w:rsid w:val="00266C60"/>
    <w:rsid w:val="002703C3"/>
    <w:rsid w:val="00270E35"/>
    <w:rsid w:val="00275C81"/>
    <w:rsid w:val="00280386"/>
    <w:rsid w:val="0028516E"/>
    <w:rsid w:val="0028649F"/>
    <w:rsid w:val="0028669B"/>
    <w:rsid w:val="0029483E"/>
    <w:rsid w:val="00296479"/>
    <w:rsid w:val="00297D18"/>
    <w:rsid w:val="002A2040"/>
    <w:rsid w:val="002B3419"/>
    <w:rsid w:val="002B525A"/>
    <w:rsid w:val="002B5477"/>
    <w:rsid w:val="002B5F81"/>
    <w:rsid w:val="002B6F6E"/>
    <w:rsid w:val="002C481F"/>
    <w:rsid w:val="002C5624"/>
    <w:rsid w:val="002C5DDF"/>
    <w:rsid w:val="002D080C"/>
    <w:rsid w:val="002D4602"/>
    <w:rsid w:val="002D7E10"/>
    <w:rsid w:val="002E2866"/>
    <w:rsid w:val="002E36CC"/>
    <w:rsid w:val="002E3F82"/>
    <w:rsid w:val="002F0D45"/>
    <w:rsid w:val="002F23A1"/>
    <w:rsid w:val="002F3BB8"/>
    <w:rsid w:val="0030156D"/>
    <w:rsid w:val="00314D12"/>
    <w:rsid w:val="003211F8"/>
    <w:rsid w:val="003231A4"/>
    <w:rsid w:val="0033215B"/>
    <w:rsid w:val="00340C3D"/>
    <w:rsid w:val="00342EA2"/>
    <w:rsid w:val="003448B6"/>
    <w:rsid w:val="00345CC7"/>
    <w:rsid w:val="00351B15"/>
    <w:rsid w:val="00352EE3"/>
    <w:rsid w:val="00356A11"/>
    <w:rsid w:val="00357A95"/>
    <w:rsid w:val="00362676"/>
    <w:rsid w:val="003671D3"/>
    <w:rsid w:val="00376BDB"/>
    <w:rsid w:val="003834B5"/>
    <w:rsid w:val="0038602A"/>
    <w:rsid w:val="003909D8"/>
    <w:rsid w:val="003A2DE8"/>
    <w:rsid w:val="003A39F9"/>
    <w:rsid w:val="003A6B8A"/>
    <w:rsid w:val="003B06F8"/>
    <w:rsid w:val="003B0974"/>
    <w:rsid w:val="003B1060"/>
    <w:rsid w:val="003B4F0E"/>
    <w:rsid w:val="003C333C"/>
    <w:rsid w:val="003C6B59"/>
    <w:rsid w:val="004065D3"/>
    <w:rsid w:val="00406F71"/>
    <w:rsid w:val="00415870"/>
    <w:rsid w:val="004208A2"/>
    <w:rsid w:val="00420A6F"/>
    <w:rsid w:val="0044662A"/>
    <w:rsid w:val="004565E9"/>
    <w:rsid w:val="00460089"/>
    <w:rsid w:val="00462233"/>
    <w:rsid w:val="004646C9"/>
    <w:rsid w:val="00465C75"/>
    <w:rsid w:val="004764A6"/>
    <w:rsid w:val="00487F3A"/>
    <w:rsid w:val="004A1EBC"/>
    <w:rsid w:val="004A26F4"/>
    <w:rsid w:val="004B4E87"/>
    <w:rsid w:val="004B79D9"/>
    <w:rsid w:val="004C0F77"/>
    <w:rsid w:val="004C5E1A"/>
    <w:rsid w:val="004C6C9C"/>
    <w:rsid w:val="004D53B6"/>
    <w:rsid w:val="004E0E84"/>
    <w:rsid w:val="004E2E53"/>
    <w:rsid w:val="004E5817"/>
    <w:rsid w:val="004F11B9"/>
    <w:rsid w:val="004F3A97"/>
    <w:rsid w:val="004F5432"/>
    <w:rsid w:val="004F5D3D"/>
    <w:rsid w:val="004F5DED"/>
    <w:rsid w:val="00501A02"/>
    <w:rsid w:val="00505BEA"/>
    <w:rsid w:val="00516DAC"/>
    <w:rsid w:val="0052397F"/>
    <w:rsid w:val="00532B1E"/>
    <w:rsid w:val="005407A8"/>
    <w:rsid w:val="0054137A"/>
    <w:rsid w:val="00541F88"/>
    <w:rsid w:val="00543B15"/>
    <w:rsid w:val="00544689"/>
    <w:rsid w:val="00561BB2"/>
    <w:rsid w:val="00566A4A"/>
    <w:rsid w:val="00574E56"/>
    <w:rsid w:val="0057526C"/>
    <w:rsid w:val="00575E52"/>
    <w:rsid w:val="00591ABA"/>
    <w:rsid w:val="00592F4C"/>
    <w:rsid w:val="005A1CF9"/>
    <w:rsid w:val="005B0E6D"/>
    <w:rsid w:val="005B62F8"/>
    <w:rsid w:val="005C14CB"/>
    <w:rsid w:val="005C2C08"/>
    <w:rsid w:val="005C4683"/>
    <w:rsid w:val="005D22EA"/>
    <w:rsid w:val="005E0C36"/>
    <w:rsid w:val="005E6882"/>
    <w:rsid w:val="00601B64"/>
    <w:rsid w:val="00611E22"/>
    <w:rsid w:val="00615BA2"/>
    <w:rsid w:val="00616BEB"/>
    <w:rsid w:val="006231FC"/>
    <w:rsid w:val="00630519"/>
    <w:rsid w:val="006358EE"/>
    <w:rsid w:val="00635FD1"/>
    <w:rsid w:val="006368AD"/>
    <w:rsid w:val="00637D1A"/>
    <w:rsid w:val="00641902"/>
    <w:rsid w:val="006433A3"/>
    <w:rsid w:val="00647113"/>
    <w:rsid w:val="00651969"/>
    <w:rsid w:val="00656C4B"/>
    <w:rsid w:val="0066058A"/>
    <w:rsid w:val="00665D6F"/>
    <w:rsid w:val="006730BB"/>
    <w:rsid w:val="0067353F"/>
    <w:rsid w:val="00681D06"/>
    <w:rsid w:val="0068478F"/>
    <w:rsid w:val="006A110B"/>
    <w:rsid w:val="006A4983"/>
    <w:rsid w:val="006B63F4"/>
    <w:rsid w:val="006C3DCD"/>
    <w:rsid w:val="006C4DC4"/>
    <w:rsid w:val="006C66E1"/>
    <w:rsid w:val="006E4768"/>
    <w:rsid w:val="006F02F9"/>
    <w:rsid w:val="00706EC9"/>
    <w:rsid w:val="00714054"/>
    <w:rsid w:val="00723355"/>
    <w:rsid w:val="0073329D"/>
    <w:rsid w:val="007338DA"/>
    <w:rsid w:val="00734A33"/>
    <w:rsid w:val="00736E0C"/>
    <w:rsid w:val="00746BD6"/>
    <w:rsid w:val="007563C8"/>
    <w:rsid w:val="00757CB3"/>
    <w:rsid w:val="007632C7"/>
    <w:rsid w:val="0077074A"/>
    <w:rsid w:val="0078039B"/>
    <w:rsid w:val="00783B7F"/>
    <w:rsid w:val="007A3B65"/>
    <w:rsid w:val="007A47DE"/>
    <w:rsid w:val="007A5EF2"/>
    <w:rsid w:val="007B0B17"/>
    <w:rsid w:val="007B1C78"/>
    <w:rsid w:val="007B2CC3"/>
    <w:rsid w:val="007B324C"/>
    <w:rsid w:val="007B70D5"/>
    <w:rsid w:val="007C1F68"/>
    <w:rsid w:val="007C4A4B"/>
    <w:rsid w:val="007C72E7"/>
    <w:rsid w:val="007D1508"/>
    <w:rsid w:val="007D4357"/>
    <w:rsid w:val="007D45B8"/>
    <w:rsid w:val="007D4D5A"/>
    <w:rsid w:val="007E08AF"/>
    <w:rsid w:val="007E31C1"/>
    <w:rsid w:val="007E7D19"/>
    <w:rsid w:val="007F0ED2"/>
    <w:rsid w:val="007F0FC3"/>
    <w:rsid w:val="00800971"/>
    <w:rsid w:val="00803668"/>
    <w:rsid w:val="008044AF"/>
    <w:rsid w:val="00814B33"/>
    <w:rsid w:val="00820A86"/>
    <w:rsid w:val="00824172"/>
    <w:rsid w:val="0082430D"/>
    <w:rsid w:val="00840F2A"/>
    <w:rsid w:val="008431FB"/>
    <w:rsid w:val="00861C67"/>
    <w:rsid w:val="0086224E"/>
    <w:rsid w:val="00870A84"/>
    <w:rsid w:val="00872208"/>
    <w:rsid w:val="00873F3A"/>
    <w:rsid w:val="00890AD6"/>
    <w:rsid w:val="00891BD6"/>
    <w:rsid w:val="0089216A"/>
    <w:rsid w:val="00893521"/>
    <w:rsid w:val="00893B73"/>
    <w:rsid w:val="00897E5D"/>
    <w:rsid w:val="008A6EA7"/>
    <w:rsid w:val="008B248F"/>
    <w:rsid w:val="008D2A42"/>
    <w:rsid w:val="008D5FFF"/>
    <w:rsid w:val="008D6E21"/>
    <w:rsid w:val="008D7E37"/>
    <w:rsid w:val="008E1D03"/>
    <w:rsid w:val="008E4465"/>
    <w:rsid w:val="008E71EE"/>
    <w:rsid w:val="008F3B3F"/>
    <w:rsid w:val="008F4FDC"/>
    <w:rsid w:val="008F6FBB"/>
    <w:rsid w:val="00903E10"/>
    <w:rsid w:val="00920350"/>
    <w:rsid w:val="00923AEF"/>
    <w:rsid w:val="0092466D"/>
    <w:rsid w:val="00924B11"/>
    <w:rsid w:val="00924F70"/>
    <w:rsid w:val="009257AC"/>
    <w:rsid w:val="00926F2C"/>
    <w:rsid w:val="00931DCE"/>
    <w:rsid w:val="00935A93"/>
    <w:rsid w:val="00941F9D"/>
    <w:rsid w:val="0094667B"/>
    <w:rsid w:val="00956F4B"/>
    <w:rsid w:val="00957037"/>
    <w:rsid w:val="00966652"/>
    <w:rsid w:val="00976EE2"/>
    <w:rsid w:val="0098012E"/>
    <w:rsid w:val="00980750"/>
    <w:rsid w:val="00985CE4"/>
    <w:rsid w:val="0098678A"/>
    <w:rsid w:val="009C121E"/>
    <w:rsid w:val="009C2578"/>
    <w:rsid w:val="009C2CB4"/>
    <w:rsid w:val="009C35FD"/>
    <w:rsid w:val="009C6C4A"/>
    <w:rsid w:val="009D5AC6"/>
    <w:rsid w:val="009D6C46"/>
    <w:rsid w:val="009E1796"/>
    <w:rsid w:val="009E358C"/>
    <w:rsid w:val="009F7948"/>
    <w:rsid w:val="009F7F7A"/>
    <w:rsid w:val="00A0715B"/>
    <w:rsid w:val="00A12C00"/>
    <w:rsid w:val="00A149D7"/>
    <w:rsid w:val="00A159A8"/>
    <w:rsid w:val="00A24844"/>
    <w:rsid w:val="00A30496"/>
    <w:rsid w:val="00A304E4"/>
    <w:rsid w:val="00A3094D"/>
    <w:rsid w:val="00A41562"/>
    <w:rsid w:val="00A81358"/>
    <w:rsid w:val="00A8341C"/>
    <w:rsid w:val="00A856C2"/>
    <w:rsid w:val="00A92FDF"/>
    <w:rsid w:val="00A939E4"/>
    <w:rsid w:val="00A957AF"/>
    <w:rsid w:val="00AA3E06"/>
    <w:rsid w:val="00AB2BF1"/>
    <w:rsid w:val="00AB455A"/>
    <w:rsid w:val="00AB5B8B"/>
    <w:rsid w:val="00AC0457"/>
    <w:rsid w:val="00AC295B"/>
    <w:rsid w:val="00AC4B0C"/>
    <w:rsid w:val="00AC59E7"/>
    <w:rsid w:val="00AC5C40"/>
    <w:rsid w:val="00AC676F"/>
    <w:rsid w:val="00AC7754"/>
    <w:rsid w:val="00AD6A5E"/>
    <w:rsid w:val="00AE708E"/>
    <w:rsid w:val="00AF2A3E"/>
    <w:rsid w:val="00AF4E31"/>
    <w:rsid w:val="00AF545F"/>
    <w:rsid w:val="00B00DDE"/>
    <w:rsid w:val="00B041FD"/>
    <w:rsid w:val="00B15647"/>
    <w:rsid w:val="00B239DD"/>
    <w:rsid w:val="00B32159"/>
    <w:rsid w:val="00B355DC"/>
    <w:rsid w:val="00B37555"/>
    <w:rsid w:val="00B41CB6"/>
    <w:rsid w:val="00B47320"/>
    <w:rsid w:val="00B575ED"/>
    <w:rsid w:val="00B60A9E"/>
    <w:rsid w:val="00B62248"/>
    <w:rsid w:val="00B72ABF"/>
    <w:rsid w:val="00B867D1"/>
    <w:rsid w:val="00B867DD"/>
    <w:rsid w:val="00B9304C"/>
    <w:rsid w:val="00B971ED"/>
    <w:rsid w:val="00BA116F"/>
    <w:rsid w:val="00BA2400"/>
    <w:rsid w:val="00BA4E13"/>
    <w:rsid w:val="00BA50AF"/>
    <w:rsid w:val="00BA5F10"/>
    <w:rsid w:val="00BA6C48"/>
    <w:rsid w:val="00BE0E5E"/>
    <w:rsid w:val="00BE7661"/>
    <w:rsid w:val="00BE7F0B"/>
    <w:rsid w:val="00BF75E7"/>
    <w:rsid w:val="00C12450"/>
    <w:rsid w:val="00C141FB"/>
    <w:rsid w:val="00C20A9C"/>
    <w:rsid w:val="00C21F94"/>
    <w:rsid w:val="00C223A1"/>
    <w:rsid w:val="00C237A8"/>
    <w:rsid w:val="00C251C3"/>
    <w:rsid w:val="00C315CC"/>
    <w:rsid w:val="00C36355"/>
    <w:rsid w:val="00C36360"/>
    <w:rsid w:val="00C43361"/>
    <w:rsid w:val="00C44B4C"/>
    <w:rsid w:val="00C453B1"/>
    <w:rsid w:val="00C460DE"/>
    <w:rsid w:val="00C56DCD"/>
    <w:rsid w:val="00C57F20"/>
    <w:rsid w:val="00C62C70"/>
    <w:rsid w:val="00C640D0"/>
    <w:rsid w:val="00C676C6"/>
    <w:rsid w:val="00C70B62"/>
    <w:rsid w:val="00C81737"/>
    <w:rsid w:val="00C848BA"/>
    <w:rsid w:val="00C85C03"/>
    <w:rsid w:val="00C907E5"/>
    <w:rsid w:val="00C91080"/>
    <w:rsid w:val="00C92630"/>
    <w:rsid w:val="00C95A70"/>
    <w:rsid w:val="00CC1D9A"/>
    <w:rsid w:val="00CC2DE6"/>
    <w:rsid w:val="00CD017E"/>
    <w:rsid w:val="00CD54B5"/>
    <w:rsid w:val="00CE248B"/>
    <w:rsid w:val="00CF1F88"/>
    <w:rsid w:val="00D03326"/>
    <w:rsid w:val="00D03B9E"/>
    <w:rsid w:val="00D053AA"/>
    <w:rsid w:val="00D1408E"/>
    <w:rsid w:val="00D1471C"/>
    <w:rsid w:val="00D152B4"/>
    <w:rsid w:val="00D3736F"/>
    <w:rsid w:val="00D40A20"/>
    <w:rsid w:val="00D52D06"/>
    <w:rsid w:val="00D57EA4"/>
    <w:rsid w:val="00D64370"/>
    <w:rsid w:val="00D71A18"/>
    <w:rsid w:val="00D90BAA"/>
    <w:rsid w:val="00D9528B"/>
    <w:rsid w:val="00D956E0"/>
    <w:rsid w:val="00D95E88"/>
    <w:rsid w:val="00DA0665"/>
    <w:rsid w:val="00DA5429"/>
    <w:rsid w:val="00DA5BE7"/>
    <w:rsid w:val="00DA6722"/>
    <w:rsid w:val="00DC4449"/>
    <w:rsid w:val="00DC7F7E"/>
    <w:rsid w:val="00DD1E4C"/>
    <w:rsid w:val="00DD39DC"/>
    <w:rsid w:val="00DD7CAE"/>
    <w:rsid w:val="00DE26DC"/>
    <w:rsid w:val="00DE338B"/>
    <w:rsid w:val="00DE39E9"/>
    <w:rsid w:val="00DE565A"/>
    <w:rsid w:val="00DE6CEB"/>
    <w:rsid w:val="00DF086C"/>
    <w:rsid w:val="00DF0C8F"/>
    <w:rsid w:val="00DF306C"/>
    <w:rsid w:val="00E02B4D"/>
    <w:rsid w:val="00E05E90"/>
    <w:rsid w:val="00E10A5D"/>
    <w:rsid w:val="00E1244E"/>
    <w:rsid w:val="00E2221B"/>
    <w:rsid w:val="00E234C2"/>
    <w:rsid w:val="00E26BA1"/>
    <w:rsid w:val="00E30200"/>
    <w:rsid w:val="00E30CAC"/>
    <w:rsid w:val="00E3232B"/>
    <w:rsid w:val="00E33270"/>
    <w:rsid w:val="00E33AFD"/>
    <w:rsid w:val="00E33BB6"/>
    <w:rsid w:val="00E34898"/>
    <w:rsid w:val="00E35501"/>
    <w:rsid w:val="00E45D64"/>
    <w:rsid w:val="00E72CFD"/>
    <w:rsid w:val="00E76761"/>
    <w:rsid w:val="00E77BA4"/>
    <w:rsid w:val="00E90A47"/>
    <w:rsid w:val="00EA16C4"/>
    <w:rsid w:val="00EA466D"/>
    <w:rsid w:val="00EA4C1A"/>
    <w:rsid w:val="00EB69FB"/>
    <w:rsid w:val="00ED44D2"/>
    <w:rsid w:val="00ED73B5"/>
    <w:rsid w:val="00EE0440"/>
    <w:rsid w:val="00EE2066"/>
    <w:rsid w:val="00EF55DD"/>
    <w:rsid w:val="00EF661F"/>
    <w:rsid w:val="00F01246"/>
    <w:rsid w:val="00F02775"/>
    <w:rsid w:val="00F03F1C"/>
    <w:rsid w:val="00F074D5"/>
    <w:rsid w:val="00F11937"/>
    <w:rsid w:val="00F151B8"/>
    <w:rsid w:val="00F22287"/>
    <w:rsid w:val="00F23ECB"/>
    <w:rsid w:val="00F267CC"/>
    <w:rsid w:val="00F30066"/>
    <w:rsid w:val="00F3347A"/>
    <w:rsid w:val="00F40631"/>
    <w:rsid w:val="00F43E1A"/>
    <w:rsid w:val="00F47CF1"/>
    <w:rsid w:val="00F53E44"/>
    <w:rsid w:val="00F551F4"/>
    <w:rsid w:val="00F572A6"/>
    <w:rsid w:val="00F61FAE"/>
    <w:rsid w:val="00F64D34"/>
    <w:rsid w:val="00F658A7"/>
    <w:rsid w:val="00F70CDA"/>
    <w:rsid w:val="00F73A60"/>
    <w:rsid w:val="00F7667F"/>
    <w:rsid w:val="00F7777A"/>
    <w:rsid w:val="00F82577"/>
    <w:rsid w:val="00F8743C"/>
    <w:rsid w:val="00F9437A"/>
    <w:rsid w:val="00FA0BC3"/>
    <w:rsid w:val="00FA4CA1"/>
    <w:rsid w:val="00FA514B"/>
    <w:rsid w:val="00FA602D"/>
    <w:rsid w:val="00FA75D9"/>
    <w:rsid w:val="00FB02AA"/>
    <w:rsid w:val="00FB4DF3"/>
    <w:rsid w:val="00FB736F"/>
    <w:rsid w:val="00FC29A6"/>
    <w:rsid w:val="00FE08D3"/>
    <w:rsid w:val="00FE32A5"/>
    <w:rsid w:val="00FE3FB8"/>
    <w:rsid w:val="00FE7F25"/>
    <w:rsid w:val="00FF5816"/>
    <w:rsid w:val="00FF6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0E62FCE-DC6A-4533-B03C-BE9A0E05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419"/>
    <w:pPr>
      <w:tabs>
        <w:tab w:val="center" w:pos="4252"/>
        <w:tab w:val="right" w:pos="8504"/>
      </w:tabs>
      <w:snapToGrid w:val="0"/>
    </w:pPr>
  </w:style>
  <w:style w:type="character" w:customStyle="1" w:styleId="a4">
    <w:name w:val="ヘッダー (文字)"/>
    <w:basedOn w:val="a0"/>
    <w:link w:val="a3"/>
    <w:uiPriority w:val="99"/>
    <w:rsid w:val="002B3419"/>
  </w:style>
  <w:style w:type="paragraph" w:styleId="a5">
    <w:name w:val="footer"/>
    <w:basedOn w:val="a"/>
    <w:link w:val="a6"/>
    <w:uiPriority w:val="99"/>
    <w:unhideWhenUsed/>
    <w:rsid w:val="002B3419"/>
    <w:pPr>
      <w:tabs>
        <w:tab w:val="center" w:pos="4252"/>
        <w:tab w:val="right" w:pos="8504"/>
      </w:tabs>
      <w:snapToGrid w:val="0"/>
    </w:pPr>
  </w:style>
  <w:style w:type="character" w:customStyle="1" w:styleId="a6">
    <w:name w:val="フッター (文字)"/>
    <w:basedOn w:val="a0"/>
    <w:link w:val="a5"/>
    <w:uiPriority w:val="99"/>
    <w:rsid w:val="002B3419"/>
  </w:style>
  <w:style w:type="character" w:styleId="a7">
    <w:name w:val="Hyperlink"/>
    <w:basedOn w:val="a0"/>
    <w:uiPriority w:val="99"/>
    <w:unhideWhenUsed/>
    <w:rsid w:val="002B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i0002159</dc:creator>
  <cp:keywords/>
  <dc:description/>
  <cp:lastModifiedBy>今井潤</cp:lastModifiedBy>
  <cp:revision>3</cp:revision>
  <dcterms:created xsi:type="dcterms:W3CDTF">2015-07-01T01:26:00Z</dcterms:created>
  <dcterms:modified xsi:type="dcterms:W3CDTF">2017-07-20T08:37:00Z</dcterms:modified>
</cp:coreProperties>
</file>