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58D" w:rsidRPr="00E84390" w:rsidRDefault="005B5350" w:rsidP="00F4283B">
      <w:pPr>
        <w:jc w:val="left"/>
        <w:rPr>
          <w:rFonts w:ascii="HG丸ｺﾞｼｯｸM-PRO" w:eastAsia="HG丸ｺﾞｼｯｸM-PRO"/>
          <w:sz w:val="24"/>
          <w:szCs w:val="24"/>
        </w:rPr>
      </w:pPr>
      <w:r w:rsidRPr="00E84390">
        <w:rPr>
          <w:rFonts w:ascii="HG丸ｺﾞｼｯｸM-PRO" w:eastAsia="HG丸ｺﾞｼｯｸM-PRO" w:hint="eastAsia"/>
          <w:sz w:val="24"/>
          <w:szCs w:val="24"/>
        </w:rPr>
        <w:t>（</w:t>
      </w:r>
      <w:r w:rsidR="00F4283B" w:rsidRPr="00E84390">
        <w:rPr>
          <w:rFonts w:ascii="HG丸ｺﾞｼｯｸM-PRO" w:eastAsia="HG丸ｺﾞｼｯｸM-PRO" w:hint="eastAsia"/>
          <w:sz w:val="24"/>
          <w:szCs w:val="24"/>
        </w:rPr>
        <w:t>事務局：</w:t>
      </w:r>
      <w:r w:rsidR="005F22BE">
        <w:rPr>
          <w:rFonts w:ascii="HG丸ｺﾞｼｯｸM-PRO" w:eastAsia="HG丸ｺﾞｼｯｸM-PRO" w:hint="eastAsia"/>
          <w:sz w:val="24"/>
          <w:szCs w:val="24"/>
        </w:rPr>
        <w:t>介護保険課</w:t>
      </w:r>
      <w:r w:rsidRPr="00E84390">
        <w:rPr>
          <w:rFonts w:ascii="HG丸ｺﾞｼｯｸM-PRO" w:eastAsia="HG丸ｺﾞｼｯｸM-PRO" w:hint="eastAsia"/>
          <w:sz w:val="24"/>
          <w:szCs w:val="24"/>
        </w:rPr>
        <w:t xml:space="preserve">　行き　：FAX 0898-34-5077）</w:t>
      </w:r>
    </w:p>
    <w:p w:rsidR="005B5350" w:rsidRPr="00E84390" w:rsidRDefault="005B5350">
      <w:pPr>
        <w:rPr>
          <w:rFonts w:ascii="HG丸ｺﾞｼｯｸM-PRO" w:eastAsia="HG丸ｺﾞｼｯｸM-PRO"/>
          <w:sz w:val="24"/>
          <w:szCs w:val="24"/>
        </w:rPr>
      </w:pPr>
    </w:p>
    <w:p w:rsidR="00E84390" w:rsidRPr="005F22BE" w:rsidRDefault="005F22BE" w:rsidP="005F22BE">
      <w:pPr>
        <w:rPr>
          <w:rFonts w:ascii="HG丸ｺﾞｼｯｸM-PRO" w:eastAsia="HG丸ｺﾞｼｯｸM-PRO"/>
          <w:b/>
          <w:sz w:val="28"/>
          <w:szCs w:val="28"/>
        </w:rPr>
      </w:pPr>
      <w:r>
        <w:rPr>
          <w:rFonts w:ascii="HG丸ｺﾞｼｯｸM-PRO" w:eastAsia="HG丸ｺﾞｼｯｸM-PRO"/>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1" type="#_x0000_t88" style="position:absolute;left:0;text-align:left;margin-left:268.15pt;margin-top:2.55pt;width:6.75pt;height:52.5pt;z-index:251659264" strokeweight="1.5pt">
            <v:textbox inset="5.85pt,.7pt,5.85pt,.7pt"/>
          </v:shape>
        </w:pict>
      </w:r>
      <w:r>
        <w:rPr>
          <w:rFonts w:ascii="HG丸ｺﾞｼｯｸM-PRO" w:eastAsia="HG丸ｺﾞｼｯｸM-PRO"/>
          <w:b/>
          <w:noProof/>
          <w:sz w:val="24"/>
          <w:szCs w:val="24"/>
        </w:rPr>
        <w:pict>
          <v:shapetype id="_x0000_t202" coordsize="21600,21600" o:spt="202" path="m,l,21600r21600,l21600,xe">
            <v:stroke joinstyle="miter"/>
            <v:path gradientshapeok="t" o:connecttype="rect"/>
          </v:shapetype>
          <v:shape id="_x0000_s2050" type="#_x0000_t202" style="position:absolute;left:0;text-align:left;margin-left:274.9pt;margin-top:2.55pt;width:133.5pt;height:52.5pt;z-index:251658240" stroked="f">
            <v:textbox inset="5.85pt,.7pt,5.85pt,.7pt">
              <w:txbxContent>
                <w:p w:rsidR="00E84390" w:rsidRDefault="00E84390" w:rsidP="00E84390">
                  <w:pPr>
                    <w:ind w:firstLineChars="100" w:firstLine="321"/>
                    <w:rPr>
                      <w:rFonts w:ascii="HG丸ｺﾞｼｯｸM-PRO" w:eastAsia="HG丸ｺﾞｼｯｸM-PRO"/>
                      <w:b/>
                      <w:sz w:val="32"/>
                      <w:szCs w:val="32"/>
                    </w:rPr>
                  </w:pPr>
                  <w:r w:rsidRPr="009C62FA">
                    <w:rPr>
                      <w:rFonts w:ascii="HG丸ｺﾞｼｯｸM-PRO" w:eastAsia="HG丸ｺﾞｼｯｸM-PRO" w:hint="eastAsia"/>
                      <w:b/>
                      <w:sz w:val="32"/>
                      <w:szCs w:val="32"/>
                    </w:rPr>
                    <w:t>開催申込書</w:t>
                  </w:r>
                </w:p>
                <w:p w:rsidR="00E84390" w:rsidRPr="00E84390" w:rsidRDefault="00E84390" w:rsidP="00E84390">
                  <w:pPr>
                    <w:ind w:firstLineChars="100" w:firstLine="241"/>
                    <w:rPr>
                      <w:rFonts w:ascii="HG丸ｺﾞｼｯｸM-PRO" w:eastAsia="HG丸ｺﾞｼｯｸM-PRO"/>
                      <w:b/>
                      <w:sz w:val="24"/>
                      <w:szCs w:val="24"/>
                    </w:rPr>
                  </w:pPr>
                  <w:r>
                    <w:rPr>
                      <w:rFonts w:ascii="HG丸ｺﾞｼｯｸM-PRO" w:eastAsia="HG丸ｺﾞｼｯｸM-PRO" w:hint="eastAsia"/>
                      <w:b/>
                      <w:sz w:val="24"/>
                      <w:szCs w:val="24"/>
                    </w:rPr>
                    <w:t>（希望する方に</w:t>
                  </w:r>
                  <w:r w:rsidR="005F22BE">
                    <w:rPr>
                      <w:rFonts w:ascii="Segoe UI Symbol" w:eastAsia="HG丸ｺﾞｼｯｸM-PRO" w:hAnsi="Segoe UI Symbol" w:cs="Segoe UI Symbol" w:hint="eastAsia"/>
                      <w:b/>
                      <w:sz w:val="24"/>
                      <w:szCs w:val="24"/>
                    </w:rPr>
                    <w:t>☑</w:t>
                  </w:r>
                  <w:r>
                    <w:rPr>
                      <w:rFonts w:ascii="HG丸ｺﾞｼｯｸM-PRO" w:eastAsia="HG丸ｺﾞｼｯｸM-PRO" w:hint="eastAsia"/>
                      <w:b/>
                      <w:sz w:val="24"/>
                      <w:szCs w:val="24"/>
                    </w:rPr>
                    <w:t>）</w:t>
                  </w:r>
                </w:p>
                <w:p w:rsidR="00E84390" w:rsidRDefault="00E84390"/>
              </w:txbxContent>
            </v:textbox>
          </v:shape>
        </w:pict>
      </w:r>
      <w:r w:rsidRPr="005F22BE">
        <w:rPr>
          <w:rFonts w:ascii="HG丸ｺﾞｼｯｸM-PRO" w:eastAsia="HG丸ｺﾞｼｯｸM-PRO" w:hint="eastAsia"/>
          <w:b/>
          <w:sz w:val="28"/>
          <w:szCs w:val="28"/>
        </w:rPr>
        <w:t>□</w:t>
      </w:r>
      <w:r w:rsidR="005B5350" w:rsidRPr="005F22BE">
        <w:rPr>
          <w:rFonts w:ascii="HG丸ｺﾞｼｯｸM-PRO" w:eastAsia="HG丸ｺﾞｼｯｸM-PRO" w:hint="eastAsia"/>
          <w:b/>
          <w:sz w:val="28"/>
          <w:szCs w:val="28"/>
        </w:rPr>
        <w:t>認知症サポーター養成講座</w:t>
      </w:r>
    </w:p>
    <w:p w:rsidR="005B5350" w:rsidRPr="00E84390" w:rsidRDefault="005F22BE" w:rsidP="005F22BE">
      <w:pPr>
        <w:rPr>
          <w:rFonts w:ascii="HG丸ｺﾞｼｯｸM-PRO" w:eastAsia="HG丸ｺﾞｼｯｸM-PRO"/>
          <w:b/>
          <w:sz w:val="24"/>
          <w:szCs w:val="24"/>
        </w:rPr>
      </w:pPr>
      <w:r w:rsidRPr="005F22BE">
        <w:rPr>
          <w:rFonts w:ascii="HG丸ｺﾞｼｯｸM-PRO" w:eastAsia="HG丸ｺﾞｼｯｸM-PRO" w:hint="eastAsia"/>
          <w:b/>
          <w:sz w:val="28"/>
          <w:szCs w:val="28"/>
        </w:rPr>
        <w:t>□</w:t>
      </w:r>
      <w:r w:rsidR="00E84390" w:rsidRPr="005F22BE">
        <w:rPr>
          <w:rFonts w:ascii="HG丸ｺﾞｼｯｸM-PRO" w:eastAsia="HG丸ｺﾞｼｯｸM-PRO" w:hint="eastAsia"/>
          <w:b/>
          <w:sz w:val="28"/>
          <w:szCs w:val="28"/>
        </w:rPr>
        <w:t>認知症サポーターステップアップ講座</w:t>
      </w:r>
      <w:r w:rsidR="005B5350" w:rsidRPr="00E84390">
        <w:rPr>
          <w:rFonts w:ascii="HG丸ｺﾞｼｯｸM-PRO" w:eastAsia="HG丸ｺﾞｼｯｸM-PRO" w:hint="eastAsia"/>
          <w:b/>
          <w:sz w:val="24"/>
          <w:szCs w:val="24"/>
        </w:rPr>
        <w:t xml:space="preserve">　</w:t>
      </w:r>
    </w:p>
    <w:p w:rsidR="005B5350" w:rsidRPr="00E84390" w:rsidRDefault="005B5350">
      <w:pPr>
        <w:rPr>
          <w:rFonts w:ascii="HG丸ｺﾞｼｯｸM-PRO" w:eastAsia="HG丸ｺﾞｼｯｸM-PRO"/>
          <w:sz w:val="24"/>
          <w:szCs w:val="24"/>
        </w:rPr>
      </w:pPr>
    </w:p>
    <w:p w:rsidR="005B5350" w:rsidRPr="00E84390" w:rsidRDefault="005B5350" w:rsidP="005B658D">
      <w:pPr>
        <w:jc w:val="right"/>
        <w:rPr>
          <w:rFonts w:ascii="HG丸ｺﾞｼｯｸM-PRO" w:eastAsia="HG丸ｺﾞｼｯｸM-PRO"/>
          <w:sz w:val="24"/>
          <w:szCs w:val="24"/>
        </w:rPr>
      </w:pPr>
      <w:r w:rsidRPr="00E84390">
        <w:rPr>
          <w:rFonts w:ascii="HG丸ｺﾞｼｯｸM-PRO" w:eastAsia="HG丸ｺﾞｼｯｸM-PRO" w:hint="eastAsia"/>
          <w:sz w:val="24"/>
          <w:szCs w:val="24"/>
        </w:rPr>
        <w:t xml:space="preserve">申込日　</w:t>
      </w:r>
      <w:r w:rsidR="001F435B">
        <w:rPr>
          <w:rFonts w:ascii="HG丸ｺﾞｼｯｸM-PRO" w:eastAsia="HG丸ｺﾞｼｯｸM-PRO" w:hint="eastAsia"/>
          <w:sz w:val="24"/>
          <w:szCs w:val="24"/>
        </w:rPr>
        <w:t>令和</w:t>
      </w:r>
      <w:r w:rsidR="009C62FA" w:rsidRPr="00E84390">
        <w:rPr>
          <w:rFonts w:ascii="HG丸ｺﾞｼｯｸM-PRO" w:eastAsia="HG丸ｺﾞｼｯｸM-PRO" w:hint="eastAsia"/>
          <w:sz w:val="24"/>
          <w:szCs w:val="24"/>
        </w:rPr>
        <w:t xml:space="preserve">　　年　　　月</w:t>
      </w:r>
      <w:r w:rsidRPr="00E84390">
        <w:rPr>
          <w:rFonts w:ascii="HG丸ｺﾞｼｯｸM-PRO" w:eastAsia="HG丸ｺﾞｼｯｸM-PRO" w:hint="eastAsia"/>
          <w:sz w:val="24"/>
          <w:szCs w:val="24"/>
        </w:rPr>
        <w:t xml:space="preserve">　　日</w:t>
      </w:r>
    </w:p>
    <w:tbl>
      <w:tblPr>
        <w:tblStyle w:val="a7"/>
        <w:tblW w:w="8897" w:type="dxa"/>
        <w:tblLayout w:type="fixed"/>
        <w:tblLook w:val="04A0" w:firstRow="1" w:lastRow="0" w:firstColumn="1" w:lastColumn="0" w:noHBand="0" w:noVBand="1"/>
      </w:tblPr>
      <w:tblGrid>
        <w:gridCol w:w="2093"/>
        <w:gridCol w:w="567"/>
        <w:gridCol w:w="2560"/>
        <w:gridCol w:w="984"/>
        <w:gridCol w:w="2693"/>
      </w:tblGrid>
      <w:tr w:rsidR="005B658D" w:rsidRPr="00E84390" w:rsidTr="00E84390">
        <w:trPr>
          <w:trHeight w:val="673"/>
        </w:trPr>
        <w:tc>
          <w:tcPr>
            <w:tcW w:w="2093" w:type="dxa"/>
            <w:vAlign w:val="center"/>
          </w:tcPr>
          <w:p w:rsidR="005B658D" w:rsidRPr="00E84390" w:rsidRDefault="005B658D"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申込団体名</w:t>
            </w:r>
          </w:p>
        </w:tc>
        <w:tc>
          <w:tcPr>
            <w:tcW w:w="6804" w:type="dxa"/>
            <w:gridSpan w:val="4"/>
            <w:vAlign w:val="center"/>
          </w:tcPr>
          <w:p w:rsidR="005B658D" w:rsidRPr="00E84390" w:rsidRDefault="005B658D" w:rsidP="005B658D">
            <w:pPr>
              <w:rPr>
                <w:rFonts w:ascii="HG丸ｺﾞｼｯｸM-PRO" w:eastAsia="HG丸ｺﾞｼｯｸM-PRO"/>
                <w:sz w:val="24"/>
                <w:szCs w:val="24"/>
              </w:rPr>
            </w:pPr>
          </w:p>
        </w:tc>
      </w:tr>
      <w:tr w:rsidR="005B658D" w:rsidRPr="00E84390" w:rsidTr="00E84390">
        <w:trPr>
          <w:trHeight w:val="541"/>
        </w:trPr>
        <w:tc>
          <w:tcPr>
            <w:tcW w:w="2093" w:type="dxa"/>
            <w:vAlign w:val="center"/>
          </w:tcPr>
          <w:p w:rsidR="005B658D" w:rsidRPr="00E84390" w:rsidRDefault="005B658D"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住所・所在地</w:t>
            </w:r>
          </w:p>
        </w:tc>
        <w:tc>
          <w:tcPr>
            <w:tcW w:w="6804" w:type="dxa"/>
            <w:gridSpan w:val="4"/>
            <w:vAlign w:val="center"/>
          </w:tcPr>
          <w:p w:rsidR="005B658D" w:rsidRPr="00E84390" w:rsidRDefault="00FF58FB" w:rsidP="005B658D">
            <w:pPr>
              <w:rPr>
                <w:rFonts w:ascii="HG丸ｺﾞｼｯｸM-PRO" w:eastAsia="HG丸ｺﾞｼｯｸM-PRO"/>
                <w:sz w:val="24"/>
                <w:szCs w:val="24"/>
              </w:rPr>
            </w:pPr>
            <w:r w:rsidRPr="00E84390">
              <w:rPr>
                <w:rFonts w:ascii="HG丸ｺﾞｼｯｸM-PRO" w:eastAsia="HG丸ｺﾞｼｯｸM-PRO" w:hint="eastAsia"/>
                <w:sz w:val="24"/>
                <w:szCs w:val="24"/>
              </w:rPr>
              <w:t xml:space="preserve">〒　　－　　　</w:t>
            </w:r>
          </w:p>
          <w:p w:rsidR="00FF58FB" w:rsidRPr="00E84390" w:rsidRDefault="00FF58FB" w:rsidP="005B658D">
            <w:pPr>
              <w:rPr>
                <w:rFonts w:ascii="HG丸ｺﾞｼｯｸM-PRO" w:eastAsia="HG丸ｺﾞｼｯｸM-PRO"/>
                <w:sz w:val="24"/>
                <w:szCs w:val="24"/>
              </w:rPr>
            </w:pPr>
          </w:p>
        </w:tc>
      </w:tr>
      <w:tr w:rsidR="005B5350" w:rsidRPr="00E84390" w:rsidTr="00E84390">
        <w:trPr>
          <w:trHeight w:val="421"/>
        </w:trPr>
        <w:tc>
          <w:tcPr>
            <w:tcW w:w="2093" w:type="dxa"/>
            <w:vAlign w:val="center"/>
          </w:tcPr>
          <w:p w:rsidR="005B5350" w:rsidRPr="00E84390" w:rsidRDefault="005B5350"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連絡先</w:t>
            </w:r>
          </w:p>
        </w:tc>
        <w:tc>
          <w:tcPr>
            <w:tcW w:w="567" w:type="dxa"/>
            <w:vAlign w:val="center"/>
          </w:tcPr>
          <w:p w:rsidR="005B5350" w:rsidRPr="00E84390" w:rsidRDefault="005B5350"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電話</w:t>
            </w:r>
          </w:p>
        </w:tc>
        <w:tc>
          <w:tcPr>
            <w:tcW w:w="2560" w:type="dxa"/>
            <w:vAlign w:val="center"/>
          </w:tcPr>
          <w:p w:rsidR="005B5350" w:rsidRPr="00E84390" w:rsidRDefault="005B5350" w:rsidP="00FF58FB">
            <w:pPr>
              <w:rPr>
                <w:rFonts w:ascii="HG丸ｺﾞｼｯｸM-PRO" w:eastAsia="HG丸ｺﾞｼｯｸM-PRO"/>
                <w:sz w:val="24"/>
                <w:szCs w:val="24"/>
              </w:rPr>
            </w:pPr>
          </w:p>
        </w:tc>
        <w:tc>
          <w:tcPr>
            <w:tcW w:w="984" w:type="dxa"/>
            <w:vAlign w:val="center"/>
          </w:tcPr>
          <w:p w:rsidR="005B5350" w:rsidRPr="00E84390" w:rsidRDefault="005B5350"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ＦＡＸ</w:t>
            </w:r>
          </w:p>
        </w:tc>
        <w:tc>
          <w:tcPr>
            <w:tcW w:w="2693" w:type="dxa"/>
            <w:vAlign w:val="center"/>
          </w:tcPr>
          <w:p w:rsidR="005B5350" w:rsidRPr="00E84390" w:rsidRDefault="005B5350" w:rsidP="00FF58FB">
            <w:pPr>
              <w:rPr>
                <w:rFonts w:ascii="HG丸ｺﾞｼｯｸM-PRO" w:eastAsia="HG丸ｺﾞｼｯｸM-PRO"/>
                <w:sz w:val="24"/>
                <w:szCs w:val="24"/>
              </w:rPr>
            </w:pPr>
          </w:p>
        </w:tc>
      </w:tr>
      <w:tr w:rsidR="005B658D" w:rsidRPr="00E84390" w:rsidTr="00E84390">
        <w:trPr>
          <w:trHeight w:val="557"/>
        </w:trPr>
        <w:tc>
          <w:tcPr>
            <w:tcW w:w="2093" w:type="dxa"/>
            <w:vAlign w:val="center"/>
          </w:tcPr>
          <w:p w:rsidR="005B658D" w:rsidRPr="00E84390" w:rsidRDefault="005B658D"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代表者氏名</w:t>
            </w:r>
          </w:p>
        </w:tc>
        <w:tc>
          <w:tcPr>
            <w:tcW w:w="3127" w:type="dxa"/>
            <w:gridSpan w:val="2"/>
            <w:vAlign w:val="center"/>
          </w:tcPr>
          <w:p w:rsidR="005B658D" w:rsidRPr="00E84390" w:rsidRDefault="005B658D">
            <w:pPr>
              <w:rPr>
                <w:rFonts w:ascii="HG丸ｺﾞｼｯｸM-PRO" w:eastAsia="HG丸ｺﾞｼｯｸM-PRO"/>
                <w:sz w:val="24"/>
                <w:szCs w:val="24"/>
              </w:rPr>
            </w:pPr>
          </w:p>
        </w:tc>
        <w:tc>
          <w:tcPr>
            <w:tcW w:w="984" w:type="dxa"/>
            <w:vAlign w:val="center"/>
          </w:tcPr>
          <w:p w:rsidR="005B658D" w:rsidRPr="00E84390" w:rsidRDefault="005B658D"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E-mail</w:t>
            </w:r>
          </w:p>
        </w:tc>
        <w:tc>
          <w:tcPr>
            <w:tcW w:w="2693" w:type="dxa"/>
            <w:vAlign w:val="center"/>
          </w:tcPr>
          <w:p w:rsidR="005B658D" w:rsidRPr="00E84390" w:rsidRDefault="005B658D" w:rsidP="00FF58FB">
            <w:pPr>
              <w:rPr>
                <w:rFonts w:ascii="HG丸ｺﾞｼｯｸM-PRO" w:eastAsia="HG丸ｺﾞｼｯｸM-PRO"/>
                <w:sz w:val="24"/>
                <w:szCs w:val="24"/>
              </w:rPr>
            </w:pPr>
          </w:p>
        </w:tc>
      </w:tr>
      <w:tr w:rsidR="005B658D" w:rsidRPr="00E84390" w:rsidTr="00E84390">
        <w:trPr>
          <w:trHeight w:val="563"/>
        </w:trPr>
        <w:tc>
          <w:tcPr>
            <w:tcW w:w="2093" w:type="dxa"/>
            <w:vAlign w:val="center"/>
          </w:tcPr>
          <w:p w:rsidR="005B658D" w:rsidRPr="00E84390" w:rsidRDefault="005B658D"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受講予定者数</w:t>
            </w:r>
          </w:p>
        </w:tc>
        <w:tc>
          <w:tcPr>
            <w:tcW w:w="6804" w:type="dxa"/>
            <w:gridSpan w:val="4"/>
            <w:vAlign w:val="center"/>
          </w:tcPr>
          <w:p w:rsidR="005B658D" w:rsidRPr="00E84390" w:rsidRDefault="005B658D">
            <w:pPr>
              <w:rPr>
                <w:rFonts w:ascii="HG丸ｺﾞｼｯｸM-PRO" w:eastAsia="HG丸ｺﾞｼｯｸM-PRO"/>
                <w:sz w:val="24"/>
                <w:szCs w:val="24"/>
              </w:rPr>
            </w:pPr>
            <w:r w:rsidRPr="00E84390">
              <w:rPr>
                <w:rFonts w:ascii="HG丸ｺﾞｼｯｸM-PRO" w:eastAsia="HG丸ｺﾞｼｯｸM-PRO" w:hint="eastAsia"/>
                <w:sz w:val="24"/>
                <w:szCs w:val="24"/>
              </w:rPr>
              <w:t xml:space="preserve">　　　　　　　　名　（男性　　　　名、女性　　　　名）</w:t>
            </w:r>
          </w:p>
        </w:tc>
      </w:tr>
      <w:tr w:rsidR="0074486E" w:rsidRPr="00E84390" w:rsidTr="00E84390">
        <w:trPr>
          <w:trHeight w:val="557"/>
        </w:trPr>
        <w:tc>
          <w:tcPr>
            <w:tcW w:w="2093" w:type="dxa"/>
            <w:vMerge w:val="restart"/>
            <w:vAlign w:val="center"/>
          </w:tcPr>
          <w:p w:rsidR="0074486E" w:rsidRPr="00E84390" w:rsidRDefault="0074486E"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開催希望日時</w:t>
            </w:r>
          </w:p>
          <w:p w:rsidR="0074486E" w:rsidRPr="00E84390" w:rsidRDefault="0074486E"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（第2希望まで）</w:t>
            </w:r>
          </w:p>
        </w:tc>
        <w:tc>
          <w:tcPr>
            <w:tcW w:w="6804" w:type="dxa"/>
            <w:gridSpan w:val="4"/>
            <w:vAlign w:val="center"/>
          </w:tcPr>
          <w:p w:rsidR="0074486E" w:rsidRPr="00E84390" w:rsidRDefault="0074486E" w:rsidP="00E84390">
            <w:pPr>
              <w:rPr>
                <w:rFonts w:ascii="HG丸ｺﾞｼｯｸM-PRO" w:eastAsia="HG丸ｺﾞｼｯｸM-PRO"/>
                <w:sz w:val="24"/>
                <w:szCs w:val="24"/>
              </w:rPr>
            </w:pPr>
            <w:r w:rsidRPr="00E84390">
              <w:rPr>
                <w:rFonts w:ascii="HG丸ｺﾞｼｯｸM-PRO" w:eastAsia="HG丸ｺﾞｼｯｸM-PRO" w:hint="eastAsia"/>
                <w:sz w:val="24"/>
                <w:szCs w:val="24"/>
              </w:rPr>
              <w:t>①</w:t>
            </w:r>
            <w:r w:rsidR="001F435B">
              <w:rPr>
                <w:rFonts w:ascii="HG丸ｺﾞｼｯｸM-PRO" w:eastAsia="HG丸ｺﾞｼｯｸM-PRO" w:hint="eastAsia"/>
                <w:sz w:val="24"/>
                <w:szCs w:val="24"/>
              </w:rPr>
              <w:t>令和</w:t>
            </w:r>
            <w:r w:rsidR="00E84390">
              <w:rPr>
                <w:rFonts w:ascii="HG丸ｺﾞｼｯｸM-PRO" w:eastAsia="HG丸ｺﾞｼｯｸM-PRO" w:hint="eastAsia"/>
                <w:sz w:val="24"/>
                <w:szCs w:val="24"/>
              </w:rPr>
              <w:t xml:space="preserve">　年　　月　　日　　時　　分から</w:t>
            </w:r>
            <w:r w:rsidRPr="00E84390">
              <w:rPr>
                <w:rFonts w:ascii="HG丸ｺﾞｼｯｸM-PRO" w:eastAsia="HG丸ｺﾞｼｯｸM-PRO" w:hint="eastAsia"/>
                <w:sz w:val="24"/>
                <w:szCs w:val="24"/>
              </w:rPr>
              <w:t xml:space="preserve">　</w:t>
            </w:r>
            <w:r w:rsidR="00E84390">
              <w:rPr>
                <w:rFonts w:ascii="HG丸ｺﾞｼｯｸM-PRO" w:eastAsia="HG丸ｺﾞｼｯｸM-PRO" w:hint="eastAsia"/>
                <w:sz w:val="24"/>
                <w:szCs w:val="24"/>
              </w:rPr>
              <w:t xml:space="preserve">　</w:t>
            </w:r>
            <w:r w:rsidRPr="00E84390">
              <w:rPr>
                <w:rFonts w:ascii="HG丸ｺﾞｼｯｸM-PRO" w:eastAsia="HG丸ｺﾞｼｯｸM-PRO" w:hint="eastAsia"/>
                <w:sz w:val="24"/>
                <w:szCs w:val="24"/>
              </w:rPr>
              <w:t>時　　分まで</w:t>
            </w:r>
          </w:p>
        </w:tc>
      </w:tr>
      <w:tr w:rsidR="0074486E" w:rsidRPr="00E84390" w:rsidTr="00E84390">
        <w:trPr>
          <w:trHeight w:val="557"/>
        </w:trPr>
        <w:tc>
          <w:tcPr>
            <w:tcW w:w="2093" w:type="dxa"/>
            <w:vMerge/>
            <w:vAlign w:val="center"/>
          </w:tcPr>
          <w:p w:rsidR="0074486E" w:rsidRPr="00E84390" w:rsidRDefault="0074486E" w:rsidP="005B658D">
            <w:pPr>
              <w:jc w:val="center"/>
              <w:rPr>
                <w:rFonts w:ascii="HG丸ｺﾞｼｯｸM-PRO" w:eastAsia="HG丸ｺﾞｼｯｸM-PRO"/>
                <w:sz w:val="24"/>
                <w:szCs w:val="24"/>
              </w:rPr>
            </w:pPr>
          </w:p>
        </w:tc>
        <w:tc>
          <w:tcPr>
            <w:tcW w:w="6804" w:type="dxa"/>
            <w:gridSpan w:val="4"/>
            <w:vAlign w:val="center"/>
          </w:tcPr>
          <w:p w:rsidR="0074486E" w:rsidRPr="00E84390" w:rsidRDefault="0074486E" w:rsidP="00E84390">
            <w:pPr>
              <w:rPr>
                <w:rFonts w:ascii="HG丸ｺﾞｼｯｸM-PRO" w:eastAsia="HG丸ｺﾞｼｯｸM-PRO"/>
                <w:sz w:val="24"/>
                <w:szCs w:val="24"/>
              </w:rPr>
            </w:pPr>
            <w:r w:rsidRPr="00E84390">
              <w:rPr>
                <w:rFonts w:ascii="HG丸ｺﾞｼｯｸM-PRO" w:eastAsia="HG丸ｺﾞｼｯｸM-PRO" w:hint="eastAsia"/>
                <w:sz w:val="24"/>
                <w:szCs w:val="24"/>
              </w:rPr>
              <w:t>②</w:t>
            </w:r>
            <w:r w:rsidR="001F435B">
              <w:rPr>
                <w:rFonts w:ascii="HG丸ｺﾞｼｯｸM-PRO" w:eastAsia="HG丸ｺﾞｼｯｸM-PRO" w:hint="eastAsia"/>
                <w:sz w:val="24"/>
                <w:szCs w:val="24"/>
              </w:rPr>
              <w:t>令和</w:t>
            </w:r>
            <w:r w:rsidR="00E84390">
              <w:rPr>
                <w:rFonts w:ascii="HG丸ｺﾞｼｯｸM-PRO" w:eastAsia="HG丸ｺﾞｼｯｸM-PRO" w:hint="eastAsia"/>
                <w:sz w:val="24"/>
                <w:szCs w:val="24"/>
              </w:rPr>
              <w:t xml:space="preserve">　年　　月　　日　　時　　分から　</w:t>
            </w:r>
            <w:r w:rsidRPr="00E84390">
              <w:rPr>
                <w:rFonts w:ascii="HG丸ｺﾞｼｯｸM-PRO" w:eastAsia="HG丸ｺﾞｼｯｸM-PRO" w:hint="eastAsia"/>
                <w:sz w:val="24"/>
                <w:szCs w:val="24"/>
              </w:rPr>
              <w:t xml:space="preserve">　時　　分まで</w:t>
            </w:r>
          </w:p>
        </w:tc>
      </w:tr>
      <w:tr w:rsidR="00FF58FB" w:rsidRPr="00E84390" w:rsidTr="00E84390">
        <w:trPr>
          <w:trHeight w:val="976"/>
        </w:trPr>
        <w:tc>
          <w:tcPr>
            <w:tcW w:w="2093" w:type="dxa"/>
            <w:vMerge w:val="restart"/>
            <w:vAlign w:val="center"/>
          </w:tcPr>
          <w:p w:rsidR="00FF58FB" w:rsidRPr="00E84390" w:rsidRDefault="0074486E"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開催</w:t>
            </w:r>
            <w:r w:rsidR="00FF58FB" w:rsidRPr="00E84390">
              <w:rPr>
                <w:rFonts w:ascii="HG丸ｺﾞｼｯｸM-PRO" w:eastAsia="HG丸ｺﾞｼｯｸM-PRO" w:hint="eastAsia"/>
                <w:sz w:val="24"/>
                <w:szCs w:val="24"/>
              </w:rPr>
              <w:t>場所</w:t>
            </w:r>
          </w:p>
        </w:tc>
        <w:tc>
          <w:tcPr>
            <w:tcW w:w="567" w:type="dxa"/>
            <w:vAlign w:val="center"/>
          </w:tcPr>
          <w:p w:rsidR="00FF58FB" w:rsidRPr="00E84390" w:rsidRDefault="00FF58FB"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名称</w:t>
            </w:r>
          </w:p>
        </w:tc>
        <w:tc>
          <w:tcPr>
            <w:tcW w:w="6237" w:type="dxa"/>
            <w:gridSpan w:val="3"/>
            <w:vAlign w:val="center"/>
          </w:tcPr>
          <w:p w:rsidR="00FF58FB" w:rsidRPr="00E84390" w:rsidRDefault="00FF58FB" w:rsidP="00FF58FB">
            <w:pPr>
              <w:rPr>
                <w:rFonts w:ascii="HG丸ｺﾞｼｯｸM-PRO" w:eastAsia="HG丸ｺﾞｼｯｸM-PRO"/>
                <w:sz w:val="24"/>
                <w:szCs w:val="24"/>
              </w:rPr>
            </w:pPr>
          </w:p>
        </w:tc>
      </w:tr>
      <w:tr w:rsidR="00FF58FB" w:rsidRPr="00E84390" w:rsidTr="00E84390">
        <w:trPr>
          <w:trHeight w:val="846"/>
        </w:trPr>
        <w:tc>
          <w:tcPr>
            <w:tcW w:w="2093" w:type="dxa"/>
            <w:vMerge/>
            <w:vAlign w:val="center"/>
          </w:tcPr>
          <w:p w:rsidR="00FF58FB" w:rsidRPr="00E84390" w:rsidRDefault="00FF58FB" w:rsidP="005B658D">
            <w:pPr>
              <w:jc w:val="center"/>
              <w:rPr>
                <w:rFonts w:ascii="HG丸ｺﾞｼｯｸM-PRO" w:eastAsia="HG丸ｺﾞｼｯｸM-PRO"/>
                <w:sz w:val="24"/>
                <w:szCs w:val="24"/>
              </w:rPr>
            </w:pPr>
          </w:p>
        </w:tc>
        <w:tc>
          <w:tcPr>
            <w:tcW w:w="567" w:type="dxa"/>
            <w:vAlign w:val="center"/>
          </w:tcPr>
          <w:p w:rsidR="00FF58FB" w:rsidRPr="00E84390" w:rsidRDefault="00FF58FB"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所在地</w:t>
            </w:r>
          </w:p>
        </w:tc>
        <w:tc>
          <w:tcPr>
            <w:tcW w:w="6237" w:type="dxa"/>
            <w:gridSpan w:val="3"/>
          </w:tcPr>
          <w:p w:rsidR="00FF58FB" w:rsidRPr="00E84390" w:rsidRDefault="00FF58FB">
            <w:pPr>
              <w:rPr>
                <w:rFonts w:ascii="HG丸ｺﾞｼｯｸM-PRO" w:eastAsia="HG丸ｺﾞｼｯｸM-PRO"/>
                <w:sz w:val="24"/>
                <w:szCs w:val="24"/>
              </w:rPr>
            </w:pPr>
            <w:r w:rsidRPr="00E84390">
              <w:rPr>
                <w:rFonts w:ascii="HG丸ｺﾞｼｯｸM-PRO" w:eastAsia="HG丸ｺﾞｼｯｸM-PRO" w:hint="eastAsia"/>
                <w:sz w:val="24"/>
                <w:szCs w:val="24"/>
              </w:rPr>
              <w:t xml:space="preserve">〒　　－　　</w:t>
            </w:r>
          </w:p>
          <w:p w:rsidR="00FF58FB" w:rsidRPr="00E84390" w:rsidRDefault="00FF58FB">
            <w:pPr>
              <w:rPr>
                <w:rFonts w:ascii="HG丸ｺﾞｼｯｸM-PRO" w:eastAsia="HG丸ｺﾞｼｯｸM-PRO"/>
                <w:sz w:val="24"/>
                <w:szCs w:val="24"/>
              </w:rPr>
            </w:pPr>
          </w:p>
        </w:tc>
      </w:tr>
      <w:tr w:rsidR="00FF58FB" w:rsidRPr="00E84390" w:rsidTr="005F22BE">
        <w:trPr>
          <w:trHeight w:val="1736"/>
        </w:trPr>
        <w:tc>
          <w:tcPr>
            <w:tcW w:w="2093" w:type="dxa"/>
            <w:vAlign w:val="center"/>
          </w:tcPr>
          <w:p w:rsidR="00FF58FB" w:rsidRPr="00E84390" w:rsidRDefault="00FF58FB"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受講対象者区分</w:t>
            </w:r>
          </w:p>
        </w:tc>
        <w:tc>
          <w:tcPr>
            <w:tcW w:w="6804" w:type="dxa"/>
            <w:gridSpan w:val="4"/>
            <w:vAlign w:val="center"/>
          </w:tcPr>
          <w:p w:rsidR="00FF58FB" w:rsidRPr="00E84390" w:rsidRDefault="005F22BE" w:rsidP="00E84390">
            <w:pPr>
              <w:jc w:val="left"/>
              <w:rPr>
                <w:rFonts w:ascii="HG丸ｺﾞｼｯｸM-PRO" w:eastAsia="HG丸ｺﾞｼｯｸM-PRO"/>
                <w:sz w:val="24"/>
                <w:szCs w:val="24"/>
              </w:rPr>
            </w:pPr>
            <w:r>
              <w:rPr>
                <w:rFonts w:ascii="HG丸ｺﾞｼｯｸM-PRO" w:eastAsia="HG丸ｺﾞｼｯｸM-PRO" w:hint="eastAsia"/>
                <w:sz w:val="24"/>
                <w:szCs w:val="24"/>
              </w:rPr>
              <w:t>□</w:t>
            </w:r>
            <w:r w:rsidR="009C62FA" w:rsidRPr="00E84390">
              <w:rPr>
                <w:rFonts w:ascii="HG丸ｺﾞｼｯｸM-PRO" w:eastAsia="HG丸ｺﾞｼｯｸM-PRO" w:hint="eastAsia"/>
                <w:sz w:val="24"/>
                <w:szCs w:val="24"/>
              </w:rPr>
              <w:t xml:space="preserve">　住民</w:t>
            </w:r>
          </w:p>
          <w:p w:rsidR="009C62FA" w:rsidRPr="00E84390" w:rsidRDefault="005F22BE" w:rsidP="00E84390">
            <w:pPr>
              <w:jc w:val="left"/>
              <w:rPr>
                <w:rFonts w:ascii="HG丸ｺﾞｼｯｸM-PRO" w:eastAsia="HG丸ｺﾞｼｯｸM-PRO"/>
                <w:sz w:val="24"/>
                <w:szCs w:val="24"/>
              </w:rPr>
            </w:pPr>
            <w:r>
              <w:rPr>
                <w:rFonts w:ascii="HG丸ｺﾞｼｯｸM-PRO" w:eastAsia="HG丸ｺﾞｼｯｸM-PRO" w:hint="eastAsia"/>
                <w:sz w:val="24"/>
                <w:szCs w:val="24"/>
              </w:rPr>
              <w:t>□</w:t>
            </w:r>
            <w:r w:rsidR="00E84390">
              <w:rPr>
                <w:rFonts w:ascii="HG丸ｺﾞｼｯｸM-PRO" w:eastAsia="HG丸ｺﾞｼｯｸM-PRO" w:hint="eastAsia"/>
                <w:sz w:val="24"/>
                <w:szCs w:val="24"/>
              </w:rPr>
              <w:t xml:space="preserve">　企業・職域団体（業種　　　　　　　</w:t>
            </w:r>
            <w:r w:rsidR="009C62FA" w:rsidRPr="00E84390">
              <w:rPr>
                <w:rFonts w:ascii="HG丸ｺﾞｼｯｸM-PRO" w:eastAsia="HG丸ｺﾞｼｯｸM-PRO" w:hint="eastAsia"/>
                <w:sz w:val="24"/>
                <w:szCs w:val="24"/>
              </w:rPr>
              <w:t xml:space="preserve">　　　　　　　　）</w:t>
            </w:r>
          </w:p>
          <w:p w:rsidR="009C62FA" w:rsidRPr="00E84390" w:rsidRDefault="005F22BE" w:rsidP="00E84390">
            <w:pPr>
              <w:jc w:val="left"/>
              <w:rPr>
                <w:rFonts w:ascii="HG丸ｺﾞｼｯｸM-PRO" w:eastAsia="HG丸ｺﾞｼｯｸM-PRO"/>
                <w:sz w:val="24"/>
                <w:szCs w:val="24"/>
              </w:rPr>
            </w:pPr>
            <w:r>
              <w:rPr>
                <w:rFonts w:ascii="HG丸ｺﾞｼｯｸM-PRO" w:eastAsia="HG丸ｺﾞｼｯｸM-PRO" w:hint="eastAsia"/>
                <w:sz w:val="24"/>
                <w:szCs w:val="24"/>
              </w:rPr>
              <w:t>□</w:t>
            </w:r>
            <w:r w:rsidR="009C62FA" w:rsidRPr="00E84390">
              <w:rPr>
                <w:rFonts w:ascii="HG丸ｺﾞｼｯｸM-PRO" w:eastAsia="HG丸ｺﾞｼｯｸM-PRO" w:hint="eastAsia"/>
                <w:sz w:val="24"/>
                <w:szCs w:val="24"/>
              </w:rPr>
              <w:t xml:space="preserve">　学校【小学校・中学校・高等学校・その他（　　　　　　）】</w:t>
            </w:r>
          </w:p>
          <w:p w:rsidR="009C62FA" w:rsidRPr="00E84390" w:rsidRDefault="005F22BE" w:rsidP="005F22BE">
            <w:pPr>
              <w:ind w:left="720" w:hangingChars="300" w:hanging="720"/>
              <w:jc w:val="left"/>
              <w:rPr>
                <w:rFonts w:ascii="HG丸ｺﾞｼｯｸM-PRO" w:eastAsia="HG丸ｺﾞｼｯｸM-PRO"/>
                <w:sz w:val="24"/>
                <w:szCs w:val="24"/>
              </w:rPr>
            </w:pPr>
            <w:r>
              <w:rPr>
                <w:rFonts w:ascii="HG丸ｺﾞｼｯｸM-PRO" w:eastAsia="HG丸ｺﾞｼｯｸM-PRO" w:hint="eastAsia"/>
                <w:sz w:val="24"/>
                <w:szCs w:val="24"/>
              </w:rPr>
              <w:t xml:space="preserve">□　その他（　　　　　　　</w:t>
            </w:r>
            <w:r w:rsidR="009C62FA" w:rsidRPr="00E84390">
              <w:rPr>
                <w:rFonts w:ascii="HG丸ｺﾞｼｯｸM-PRO" w:eastAsia="HG丸ｺﾞｼｯｸM-PRO" w:hint="eastAsia"/>
                <w:sz w:val="24"/>
                <w:szCs w:val="24"/>
              </w:rPr>
              <w:t xml:space="preserve">　　　　　　　　　　　　　）</w:t>
            </w:r>
          </w:p>
          <w:p w:rsidR="009C62FA" w:rsidRPr="00E84390" w:rsidRDefault="005F22BE" w:rsidP="00E84390">
            <w:pPr>
              <w:jc w:val="left"/>
              <w:rPr>
                <w:rFonts w:ascii="HG丸ｺﾞｼｯｸM-PRO" w:eastAsia="HG丸ｺﾞｼｯｸM-PRO"/>
                <w:sz w:val="24"/>
                <w:szCs w:val="24"/>
              </w:rPr>
            </w:pPr>
            <w:r>
              <w:rPr>
                <w:rFonts w:ascii="HG丸ｺﾞｼｯｸM-PRO" w:eastAsia="HG丸ｺﾞｼｯｸM-PRO" w:hint="eastAsia"/>
                <w:sz w:val="24"/>
                <w:szCs w:val="24"/>
              </w:rPr>
              <w:t>□</w:t>
            </w:r>
            <w:r w:rsidR="009C62FA" w:rsidRPr="00E84390">
              <w:rPr>
                <w:rFonts w:ascii="HG丸ｺﾞｼｯｸM-PRO" w:eastAsia="HG丸ｺﾞｼｯｸM-PRO" w:hint="eastAsia"/>
                <w:sz w:val="24"/>
                <w:szCs w:val="24"/>
              </w:rPr>
              <w:t xml:space="preserve">　介護保険サービス事業者</w:t>
            </w:r>
          </w:p>
        </w:tc>
      </w:tr>
      <w:tr w:rsidR="00E84390" w:rsidRPr="00E84390" w:rsidTr="00E84390">
        <w:trPr>
          <w:trHeight w:val="790"/>
        </w:trPr>
        <w:tc>
          <w:tcPr>
            <w:tcW w:w="2093" w:type="dxa"/>
            <w:vMerge w:val="restart"/>
            <w:vAlign w:val="center"/>
          </w:tcPr>
          <w:p w:rsidR="00E84390" w:rsidRPr="00E84390" w:rsidRDefault="00E84390" w:rsidP="005B658D">
            <w:pPr>
              <w:jc w:val="center"/>
              <w:rPr>
                <w:rFonts w:ascii="HG丸ｺﾞｼｯｸM-PRO" w:eastAsia="HG丸ｺﾞｼｯｸM-PRO"/>
                <w:sz w:val="24"/>
                <w:szCs w:val="24"/>
              </w:rPr>
            </w:pPr>
            <w:r w:rsidRPr="00E84390">
              <w:rPr>
                <w:rFonts w:ascii="HG丸ｺﾞｼｯｸM-PRO" w:eastAsia="HG丸ｺﾞｼｯｸM-PRO" w:hint="eastAsia"/>
                <w:sz w:val="24"/>
                <w:szCs w:val="24"/>
              </w:rPr>
              <w:t>備考</w:t>
            </w:r>
          </w:p>
        </w:tc>
        <w:tc>
          <w:tcPr>
            <w:tcW w:w="6804" w:type="dxa"/>
            <w:gridSpan w:val="4"/>
            <w:tcBorders>
              <w:bottom w:val="single" w:sz="4" w:space="0" w:color="auto"/>
            </w:tcBorders>
          </w:tcPr>
          <w:p w:rsidR="00E84390" w:rsidRPr="00E84390" w:rsidRDefault="00E84390" w:rsidP="009C62FA">
            <w:pPr>
              <w:rPr>
                <w:rFonts w:ascii="HG丸ｺﾞｼｯｸM-PRO" w:eastAsia="HG丸ｺﾞｼｯｸM-PRO"/>
                <w:sz w:val="24"/>
                <w:szCs w:val="24"/>
              </w:rPr>
            </w:pPr>
            <w:r w:rsidRPr="00E84390">
              <w:rPr>
                <w:rFonts w:ascii="HG丸ｺﾞｼｯｸM-PRO" w:eastAsia="HG丸ｺﾞｼｯｸM-PRO" w:hint="eastAsia"/>
                <w:sz w:val="24"/>
                <w:szCs w:val="24"/>
              </w:rPr>
              <w:t>（講座開催にあたっての希望等）</w:t>
            </w:r>
          </w:p>
        </w:tc>
      </w:tr>
      <w:tr w:rsidR="00E84390" w:rsidRPr="00E84390" w:rsidTr="00E84390">
        <w:trPr>
          <w:trHeight w:val="900"/>
        </w:trPr>
        <w:tc>
          <w:tcPr>
            <w:tcW w:w="2093" w:type="dxa"/>
            <w:vMerge/>
            <w:vAlign w:val="center"/>
          </w:tcPr>
          <w:p w:rsidR="00E84390" w:rsidRPr="00E84390" w:rsidRDefault="00E84390" w:rsidP="005B658D">
            <w:pPr>
              <w:jc w:val="center"/>
              <w:rPr>
                <w:rFonts w:ascii="HG丸ｺﾞｼｯｸM-PRO" w:eastAsia="HG丸ｺﾞｼｯｸM-PRO"/>
                <w:sz w:val="24"/>
                <w:szCs w:val="24"/>
              </w:rPr>
            </w:pPr>
          </w:p>
        </w:tc>
        <w:tc>
          <w:tcPr>
            <w:tcW w:w="6804" w:type="dxa"/>
            <w:gridSpan w:val="4"/>
            <w:tcBorders>
              <w:top w:val="single" w:sz="4" w:space="0" w:color="auto"/>
            </w:tcBorders>
          </w:tcPr>
          <w:p w:rsidR="00E84390" w:rsidRPr="00E84390" w:rsidRDefault="00E84390" w:rsidP="009C62FA">
            <w:pPr>
              <w:rPr>
                <w:rFonts w:ascii="HG丸ｺﾞｼｯｸM-PRO" w:eastAsia="HG丸ｺﾞｼｯｸM-PRO"/>
                <w:sz w:val="24"/>
                <w:szCs w:val="24"/>
              </w:rPr>
            </w:pPr>
            <w:r w:rsidRPr="00E84390">
              <w:rPr>
                <w:rFonts w:ascii="HG丸ｺﾞｼｯｸM-PRO" w:eastAsia="HG丸ｺﾞｼｯｸM-PRO" w:hint="eastAsia"/>
                <w:sz w:val="24"/>
                <w:szCs w:val="24"/>
              </w:rPr>
              <w:t>（ステップアップ講座のみ）</w:t>
            </w:r>
          </w:p>
          <w:p w:rsidR="00E84390" w:rsidRPr="00E84390" w:rsidRDefault="00E84390" w:rsidP="00E84390">
            <w:pPr>
              <w:rPr>
                <w:rFonts w:ascii="HG丸ｺﾞｼｯｸM-PRO" w:eastAsia="HG丸ｺﾞｼｯｸM-PRO"/>
                <w:sz w:val="24"/>
                <w:szCs w:val="24"/>
              </w:rPr>
            </w:pPr>
            <w:r w:rsidRPr="00E84390">
              <w:rPr>
                <w:rFonts w:ascii="HG丸ｺﾞｼｯｸM-PRO" w:eastAsia="HG丸ｺﾞｼｯｸM-PRO" w:hint="eastAsia"/>
                <w:sz w:val="24"/>
                <w:szCs w:val="24"/>
              </w:rPr>
              <w:t>認知症サポーター養成講座受講</w:t>
            </w:r>
            <w:r>
              <w:rPr>
                <w:rFonts w:ascii="HG丸ｺﾞｼｯｸM-PRO" w:eastAsia="HG丸ｺﾞｼｯｸM-PRO" w:hint="eastAsia"/>
                <w:sz w:val="24"/>
                <w:szCs w:val="24"/>
              </w:rPr>
              <w:t xml:space="preserve">年月日　　</w:t>
            </w:r>
            <w:r w:rsidR="001F435B">
              <w:rPr>
                <w:rFonts w:ascii="HG丸ｺﾞｼｯｸM-PRO" w:eastAsia="HG丸ｺﾞｼｯｸM-PRO" w:hint="eastAsia"/>
                <w:sz w:val="24"/>
                <w:szCs w:val="24"/>
              </w:rPr>
              <w:t xml:space="preserve">　</w:t>
            </w:r>
            <w:r>
              <w:rPr>
                <w:rFonts w:ascii="HG丸ｺﾞｼｯｸM-PRO" w:eastAsia="HG丸ｺﾞｼｯｸM-PRO" w:hint="eastAsia"/>
                <w:sz w:val="24"/>
                <w:szCs w:val="24"/>
              </w:rPr>
              <w:t>年　　月　　日</w:t>
            </w:r>
          </w:p>
        </w:tc>
      </w:tr>
    </w:tbl>
    <w:p w:rsidR="005F22BE" w:rsidRPr="007116FE" w:rsidRDefault="005F22BE" w:rsidP="005F22BE">
      <w:pPr>
        <w:rPr>
          <w:rFonts w:ascii="HG丸ｺﾞｼｯｸM-PRO" w:eastAsia="HG丸ｺﾞｼｯｸM-PRO"/>
        </w:rPr>
      </w:pPr>
      <w:r>
        <w:rPr>
          <w:rFonts w:ascii="HG丸ｺﾞｼｯｸM-PRO" w:eastAsia="HG丸ｺﾞｼｯｸM-PRO" w:hint="eastAsia"/>
        </w:rPr>
        <w:t xml:space="preserve">※　</w:t>
      </w:r>
      <w:r w:rsidRPr="007116FE">
        <w:rPr>
          <w:rFonts w:ascii="HG丸ｺﾞｼｯｸM-PRO" w:eastAsia="HG丸ｺﾞｼｯｸM-PRO" w:hint="eastAsia"/>
        </w:rPr>
        <w:t>上記の個人情報は、本講座開催のためにだけ用い、他の用途には用いません。</w:t>
      </w:r>
    </w:p>
    <w:p w:rsidR="0023778B" w:rsidRPr="005F22BE" w:rsidRDefault="0023778B" w:rsidP="005F22BE">
      <w:pPr>
        <w:rPr>
          <w:rFonts w:ascii="HG丸ｺﾞｼｯｸM-PRO" w:eastAsia="HG丸ｺﾞｼｯｸM-PRO" w:hint="eastAsia"/>
          <w:sz w:val="28"/>
          <w:szCs w:val="28"/>
        </w:rPr>
      </w:pPr>
      <w:r w:rsidRPr="005F22BE">
        <w:rPr>
          <w:rFonts w:ascii="HG丸ｺﾞｼｯｸM-PRO" w:eastAsia="HG丸ｺﾞｼｯｸM-PRO" w:hint="eastAsia"/>
          <w:sz w:val="28"/>
          <w:szCs w:val="28"/>
          <w:shd w:val="pct15" w:color="auto" w:fill="FFFFFF"/>
        </w:rPr>
        <w:lastRenderedPageBreak/>
        <w:t>（認知症サポーター養成講座　お申込についての注意事項）</w:t>
      </w:r>
    </w:p>
    <w:p w:rsidR="0023778B" w:rsidRDefault="0023778B" w:rsidP="0023778B">
      <w:pPr>
        <w:ind w:left="630" w:hangingChars="300" w:hanging="630"/>
        <w:rPr>
          <w:rFonts w:ascii="HG丸ｺﾞｼｯｸM-PRO" w:eastAsia="HG丸ｺﾞｼｯｸM-PRO"/>
        </w:rPr>
      </w:pPr>
      <w:r>
        <w:rPr>
          <w:rFonts w:ascii="HG丸ｺﾞｼｯｸM-PRO" w:eastAsia="HG丸ｺﾞｼｯｸM-PRO" w:hint="eastAsia"/>
        </w:rPr>
        <w:t>（１）　申込条件</w:t>
      </w:r>
    </w:p>
    <w:p w:rsidR="0023778B" w:rsidRDefault="00581434"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受講予定者数は、おおむ</w:t>
      </w:r>
      <w:r w:rsidR="0023778B">
        <w:rPr>
          <w:rFonts w:ascii="HG丸ｺﾞｼｯｸM-PRO" w:eastAsia="HG丸ｺﾞｼｯｸM-PRO" w:hint="eastAsia"/>
        </w:rPr>
        <w:t>ね５人以上からの</w:t>
      </w:r>
      <w:r>
        <w:rPr>
          <w:rFonts w:ascii="HG丸ｺﾞｼｯｸM-PRO" w:eastAsia="HG丸ｺﾞｼｯｸM-PRO" w:hint="eastAsia"/>
        </w:rPr>
        <w:t>申込を承ります。</w:t>
      </w:r>
    </w:p>
    <w:p w:rsidR="00581434" w:rsidRDefault="00581434"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会場の手配は、申込者でお願いします。</w:t>
      </w:r>
    </w:p>
    <w:p w:rsidR="00581434" w:rsidRDefault="00581434"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講座では、ＤＶＤ上映がありますので、</w:t>
      </w:r>
      <w:r w:rsidRPr="00DA3AE9">
        <w:rPr>
          <w:rFonts w:ascii="HG丸ｺﾞｼｯｸM-PRO" w:eastAsia="HG丸ｺﾞｼｯｸM-PRO" w:hint="eastAsia"/>
          <w:b/>
          <w:u w:val="single"/>
        </w:rPr>
        <w:t>可能な限り</w:t>
      </w:r>
      <w:r>
        <w:rPr>
          <w:rFonts w:ascii="HG丸ｺﾞｼｯｸM-PRO" w:eastAsia="HG丸ｺﾞｼｯｸM-PRO" w:hint="eastAsia"/>
        </w:rPr>
        <w:t>会場内で機材の用意をお願いします。</w:t>
      </w:r>
    </w:p>
    <w:p w:rsidR="00194C5A" w:rsidRDefault="00194C5A"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講師料、資料代は無料です。</w:t>
      </w:r>
    </w:p>
    <w:p w:rsidR="00DA3AE9" w:rsidRDefault="00DA3AE9"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実施日時は</w:t>
      </w:r>
      <w:r w:rsidR="00194C5A">
        <w:rPr>
          <w:rFonts w:ascii="HG丸ｺﾞｼｯｸM-PRO" w:eastAsia="HG丸ｺﾞｼｯｸM-PRO" w:hint="eastAsia"/>
        </w:rPr>
        <w:t>原則、</w:t>
      </w:r>
      <w:r>
        <w:rPr>
          <w:rFonts w:ascii="HG丸ｺﾞｼｯｸM-PRO" w:eastAsia="HG丸ｺﾞｼｯｸM-PRO" w:hint="eastAsia"/>
        </w:rPr>
        <w:t>月曜日～金曜日（祝日を除く）午前</w:t>
      </w:r>
      <w:r w:rsidR="00194C5A">
        <w:rPr>
          <w:rFonts w:ascii="HG丸ｺﾞｼｯｸM-PRO" w:eastAsia="HG丸ｺﾞｼｯｸM-PRO" w:hint="eastAsia"/>
        </w:rPr>
        <w:t>8時30分～午後5時15分です。時間外での実施をご希望の場合は、別途事務局までご相談ください。</w:t>
      </w:r>
    </w:p>
    <w:p w:rsidR="00194C5A" w:rsidRDefault="00194C5A" w:rsidP="0023778B">
      <w:pPr>
        <w:pStyle w:val="a8"/>
        <w:numPr>
          <w:ilvl w:val="0"/>
          <w:numId w:val="2"/>
        </w:numPr>
        <w:ind w:leftChars="0"/>
        <w:rPr>
          <w:rFonts w:ascii="HG丸ｺﾞｼｯｸM-PRO" w:eastAsia="HG丸ｺﾞｼｯｸM-PRO"/>
        </w:rPr>
      </w:pPr>
      <w:r>
        <w:rPr>
          <w:rFonts w:ascii="HG丸ｺﾞｼｯｸM-PRO" w:eastAsia="HG丸ｺﾞｼｯｸM-PRO" w:hint="eastAsia"/>
        </w:rPr>
        <w:t>講座にかかる標準時間は90分です。極端に短い時間での講座はご希望に添えない場合がありますのでご容赦願います。</w:t>
      </w:r>
    </w:p>
    <w:p w:rsidR="00194C5A" w:rsidRDefault="00194C5A" w:rsidP="00194C5A">
      <w:pPr>
        <w:rPr>
          <w:rFonts w:ascii="HG丸ｺﾞｼｯｸM-PRO" w:eastAsia="HG丸ｺﾞｼｯｸM-PRO"/>
        </w:rPr>
      </w:pPr>
    </w:p>
    <w:p w:rsidR="00194C5A" w:rsidRDefault="00194C5A" w:rsidP="00194C5A">
      <w:pPr>
        <w:rPr>
          <w:rFonts w:ascii="HG丸ｺﾞｼｯｸM-PRO" w:eastAsia="HG丸ｺﾞｼｯｸM-PRO"/>
        </w:rPr>
      </w:pPr>
      <w:r>
        <w:rPr>
          <w:rFonts w:ascii="HG丸ｺﾞｼｯｸM-PRO" w:eastAsia="HG丸ｺﾞｼｯｸM-PRO" w:hint="eastAsia"/>
        </w:rPr>
        <w:t>（２）申込方法について</w:t>
      </w:r>
    </w:p>
    <w:p w:rsidR="00194C5A" w:rsidRDefault="007116FE" w:rsidP="007116FE">
      <w:pPr>
        <w:ind w:left="420" w:hangingChars="200" w:hanging="420"/>
        <w:rPr>
          <w:rFonts w:ascii="HG丸ｺﾞｼｯｸM-PRO" w:eastAsia="HG丸ｺﾞｼｯｸM-PRO"/>
        </w:rPr>
      </w:pPr>
      <w:r>
        <w:rPr>
          <w:rFonts w:ascii="HG丸ｺﾞｼｯｸM-PRO" w:eastAsia="HG丸ｺﾞｼｯｸM-PRO" w:hint="eastAsia"/>
        </w:rPr>
        <w:t>●　お申込は、準備等の都合により、開催予定日の約30日前までにお願いします。</w:t>
      </w:r>
    </w:p>
    <w:p w:rsidR="007116FE" w:rsidRDefault="007116FE" w:rsidP="007116FE">
      <w:pPr>
        <w:ind w:left="420" w:hangingChars="200" w:hanging="420"/>
        <w:rPr>
          <w:rFonts w:ascii="HG丸ｺﾞｼｯｸM-PRO" w:eastAsia="HG丸ｺﾞｼｯｸM-PRO"/>
        </w:rPr>
      </w:pPr>
      <w:r>
        <w:rPr>
          <w:rFonts w:ascii="HG丸ｺﾞｼｯｸM-PRO" w:eastAsia="HG丸ｺﾞｼｯｸM-PRO" w:hint="eastAsia"/>
        </w:rPr>
        <w:t>●　「認知症サポ</w:t>
      </w:r>
      <w:r w:rsidR="005F22BE">
        <w:rPr>
          <w:rFonts w:ascii="HG丸ｺﾞｼｯｸM-PRO" w:eastAsia="HG丸ｺﾞｼｯｸM-PRO" w:hint="eastAsia"/>
        </w:rPr>
        <w:t>ーター養成講座開催申込書」に必要事項を記入のうえ、今治市役所介護保険課</w:t>
      </w:r>
      <w:r>
        <w:rPr>
          <w:rFonts w:ascii="HG丸ｺﾞｼｯｸM-PRO" w:eastAsia="HG丸ｺﾞｼｯｸM-PRO" w:hint="eastAsia"/>
        </w:rPr>
        <w:t>へ、窓口、ＦＡＸ、メールいずれかの方法で提出してください。申込後、事務局より申込団体へ確認のご連絡を致します。</w:t>
      </w:r>
    </w:p>
    <w:p w:rsidR="007116FE" w:rsidRDefault="007116FE" w:rsidP="007116FE">
      <w:pPr>
        <w:ind w:left="420" w:hangingChars="200" w:hanging="420"/>
        <w:rPr>
          <w:rFonts w:ascii="HG丸ｺﾞｼｯｸM-PRO" w:eastAsia="HG丸ｺﾞｼｯｸM-PRO"/>
        </w:rPr>
      </w:pPr>
    </w:p>
    <w:p w:rsidR="007116FE" w:rsidRDefault="007116FE" w:rsidP="007116FE">
      <w:pPr>
        <w:ind w:left="420" w:hangingChars="200" w:hanging="420"/>
        <w:rPr>
          <w:rFonts w:ascii="HG丸ｺﾞｼｯｸM-PRO" w:eastAsia="HG丸ｺﾞｼｯｸM-PRO"/>
        </w:rPr>
      </w:pPr>
      <w:r>
        <w:rPr>
          <w:rFonts w:ascii="HG丸ｺﾞｼｯｸM-PRO" w:eastAsia="HG丸ｺﾞｼｯｸM-PRO" w:hint="eastAsia"/>
        </w:rPr>
        <w:t>（３）派遣講師について</w:t>
      </w:r>
    </w:p>
    <w:p w:rsidR="007116FE" w:rsidRDefault="007116FE" w:rsidP="007116FE">
      <w:pPr>
        <w:ind w:left="420" w:hangingChars="200" w:hanging="420"/>
        <w:rPr>
          <w:rFonts w:ascii="HG丸ｺﾞｼｯｸM-PRO" w:eastAsia="HG丸ｺﾞｼｯｸM-PRO"/>
        </w:rPr>
      </w:pPr>
      <w:r>
        <w:rPr>
          <w:rFonts w:ascii="HG丸ｺﾞｼｯｸM-PRO" w:eastAsia="HG丸ｺﾞｼｯｸM-PRO" w:hint="eastAsia"/>
        </w:rPr>
        <w:t>●　講座の講師は、愛媛県もしくは今治市の主催する専門の研修を受講し、認知症に対する正しい知識と具体的な対応方法を取得した「キャラバン・メイト」が務めます。</w:t>
      </w:r>
    </w:p>
    <w:p w:rsidR="007116FE" w:rsidRDefault="007116FE" w:rsidP="007116FE">
      <w:pPr>
        <w:ind w:left="420" w:hangingChars="200" w:hanging="420"/>
        <w:rPr>
          <w:rFonts w:ascii="HG丸ｺﾞｼｯｸM-PRO" w:eastAsia="HG丸ｺﾞｼｯｸM-PRO"/>
        </w:rPr>
      </w:pPr>
      <w:r>
        <w:rPr>
          <w:rFonts w:ascii="HG丸ｺﾞｼｯｸM-PRO" w:eastAsia="HG丸ｺﾞｼｯｸM-PRO" w:hint="eastAsia"/>
        </w:rPr>
        <w:t xml:space="preserve">●　</w:t>
      </w:r>
      <w:r w:rsidR="00B40E97">
        <w:rPr>
          <w:rFonts w:ascii="HG丸ｺﾞｼｯｸM-PRO" w:eastAsia="HG丸ｺﾞｼｯｸM-PRO" w:hint="eastAsia"/>
        </w:rPr>
        <w:t>開催申込書受付後</w:t>
      </w:r>
      <w:r>
        <w:rPr>
          <w:rFonts w:ascii="HG丸ｺﾞｼｯｸM-PRO" w:eastAsia="HG丸ｺﾞｼｯｸM-PRO" w:hint="eastAsia"/>
        </w:rPr>
        <w:t>、事務局が調整を取り、キャラバン</w:t>
      </w:r>
      <w:r w:rsidR="00B40E97">
        <w:rPr>
          <w:rFonts w:ascii="HG丸ｺﾞｼｯｸM-PRO" w:eastAsia="HG丸ｺﾞｼｯｸM-PRO" w:hint="eastAsia"/>
        </w:rPr>
        <w:t>・</w:t>
      </w:r>
      <w:r>
        <w:rPr>
          <w:rFonts w:ascii="HG丸ｺﾞｼｯｸM-PRO" w:eastAsia="HG丸ｺﾞｼｯｸM-PRO" w:hint="eastAsia"/>
        </w:rPr>
        <w:t>メイトを派遣します。</w:t>
      </w:r>
    </w:p>
    <w:p w:rsidR="0074486E" w:rsidRDefault="0074486E" w:rsidP="007116FE">
      <w:pPr>
        <w:ind w:left="420" w:hangingChars="200" w:hanging="420"/>
        <w:rPr>
          <w:rFonts w:ascii="HG丸ｺﾞｼｯｸM-PRO" w:eastAsia="HG丸ｺﾞｼｯｸM-PRO"/>
        </w:rPr>
      </w:pPr>
    </w:p>
    <w:p w:rsidR="0074486E" w:rsidRDefault="0074486E" w:rsidP="007116FE">
      <w:pPr>
        <w:ind w:left="420" w:hangingChars="200" w:hanging="420"/>
        <w:rPr>
          <w:rFonts w:ascii="HG丸ｺﾞｼｯｸM-PRO" w:eastAsia="HG丸ｺﾞｼｯｸM-PRO"/>
        </w:rPr>
      </w:pPr>
      <w:r>
        <w:rPr>
          <w:rFonts w:ascii="HG丸ｺﾞｼｯｸM-PRO" w:eastAsia="HG丸ｺﾞｼｯｸM-PRO" w:hint="eastAsia"/>
        </w:rPr>
        <w:t>（４）講座内容</w:t>
      </w:r>
    </w:p>
    <w:p w:rsidR="0074486E" w:rsidRDefault="00B5028E" w:rsidP="0074486E">
      <w:pPr>
        <w:pStyle w:val="a8"/>
        <w:numPr>
          <w:ilvl w:val="0"/>
          <w:numId w:val="3"/>
        </w:numPr>
        <w:ind w:leftChars="0"/>
        <w:rPr>
          <w:rFonts w:ascii="HG丸ｺﾞｼｯｸM-PRO" w:eastAsia="HG丸ｺﾞｼｯｸM-PRO"/>
        </w:rPr>
      </w:pPr>
      <w:r>
        <w:rPr>
          <w:rFonts w:ascii="HG丸ｺﾞｼｯｸM-PRO" w:eastAsia="HG丸ｺﾞｼｯｸM-PRO" w:hint="eastAsia"/>
        </w:rPr>
        <w:t>各講座の基本的な内容になります。ご希望により、各項目の割合は変更できます。</w:t>
      </w:r>
      <w:bookmarkStart w:id="0" w:name="_GoBack"/>
      <w:bookmarkEnd w:id="0"/>
    </w:p>
    <w:tbl>
      <w:tblPr>
        <w:tblStyle w:val="a7"/>
        <w:tblW w:w="9039" w:type="dxa"/>
        <w:tblLook w:val="04A0" w:firstRow="1" w:lastRow="0" w:firstColumn="1" w:lastColumn="0" w:noHBand="0" w:noVBand="1"/>
      </w:tblPr>
      <w:tblGrid>
        <w:gridCol w:w="4928"/>
        <w:gridCol w:w="4111"/>
      </w:tblGrid>
      <w:tr w:rsidR="0074486E" w:rsidTr="00166B8C">
        <w:tc>
          <w:tcPr>
            <w:tcW w:w="4928" w:type="dxa"/>
          </w:tcPr>
          <w:p w:rsidR="0074486E" w:rsidRDefault="0074486E" w:rsidP="0074486E">
            <w:pPr>
              <w:jc w:val="center"/>
              <w:rPr>
                <w:rFonts w:ascii="HG丸ｺﾞｼｯｸM-PRO" w:eastAsia="HG丸ｺﾞｼｯｸM-PRO"/>
              </w:rPr>
            </w:pPr>
            <w:r>
              <w:rPr>
                <w:rFonts w:ascii="HG丸ｺﾞｼｯｸM-PRO" w:eastAsia="HG丸ｺﾞｼｯｸM-PRO" w:hint="eastAsia"/>
              </w:rPr>
              <w:t>認知症</w:t>
            </w:r>
            <w:r w:rsidR="005F22BE">
              <w:rPr>
                <w:rFonts w:ascii="HG丸ｺﾞｼｯｸM-PRO" w:eastAsia="HG丸ｺﾞｼｯｸM-PRO" w:hint="eastAsia"/>
              </w:rPr>
              <w:t>サポーター養成講座</w:t>
            </w:r>
          </w:p>
        </w:tc>
        <w:tc>
          <w:tcPr>
            <w:tcW w:w="4111" w:type="dxa"/>
          </w:tcPr>
          <w:p w:rsidR="0074486E" w:rsidRDefault="0074486E" w:rsidP="0074486E">
            <w:pPr>
              <w:jc w:val="center"/>
              <w:rPr>
                <w:rFonts w:ascii="HG丸ｺﾞｼｯｸM-PRO" w:eastAsia="HG丸ｺﾞｼｯｸM-PRO"/>
              </w:rPr>
            </w:pPr>
            <w:r>
              <w:rPr>
                <w:rFonts w:ascii="HG丸ｺﾞｼｯｸM-PRO" w:eastAsia="HG丸ｺﾞｼｯｸM-PRO" w:hint="eastAsia"/>
              </w:rPr>
              <w:t>認知症サポーター</w:t>
            </w:r>
            <w:r w:rsidR="005F22BE">
              <w:rPr>
                <w:rFonts w:ascii="HG丸ｺﾞｼｯｸM-PRO" w:eastAsia="HG丸ｺﾞｼｯｸM-PRO" w:hint="eastAsia"/>
              </w:rPr>
              <w:t>ステップアップ講座</w:t>
            </w:r>
          </w:p>
        </w:tc>
      </w:tr>
      <w:tr w:rsidR="0074486E" w:rsidTr="00166B8C">
        <w:tc>
          <w:tcPr>
            <w:tcW w:w="4928" w:type="dxa"/>
          </w:tcPr>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認知症とは？</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認知症の症状</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中核症状</w:t>
            </w:r>
            <w:r>
              <w:rPr>
                <w:rFonts w:ascii="HG丸ｺﾞｼｯｸM-PRO" w:eastAsia="HG丸ｺﾞｼｯｸM-PRO" w:hint="eastAsia"/>
              </w:rPr>
              <w:t>、</w:t>
            </w:r>
            <w:r w:rsidR="0074486E">
              <w:rPr>
                <w:rFonts w:ascii="HG丸ｺﾞｼｯｸM-PRO" w:eastAsia="HG丸ｺﾞｼｯｸM-PRO" w:hint="eastAsia"/>
              </w:rPr>
              <w:t>行動・心理症状とその支援</w:t>
            </w:r>
            <w:r>
              <w:rPr>
                <w:rFonts w:ascii="HG丸ｺﾞｼｯｸM-PRO" w:eastAsia="HG丸ｺﾞｼｯｸM-PRO" w:hint="eastAsia"/>
              </w:rPr>
              <w:t>）</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認知症の診断・治療</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認知症の予防についての考え方</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認知症の人と接するときの心がまえ</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認知症の人への支援とは</w:t>
            </w:r>
          </w:p>
          <w:p w:rsidR="0074486E" w:rsidRDefault="005F22BE" w:rsidP="0074486E">
            <w:pPr>
              <w:rPr>
                <w:rFonts w:ascii="HG丸ｺﾞｼｯｸM-PRO" w:eastAsia="HG丸ｺﾞｼｯｸM-PRO"/>
              </w:rPr>
            </w:pPr>
            <w:r>
              <w:rPr>
                <w:rFonts w:ascii="HG丸ｺﾞｼｯｸM-PRO" w:eastAsia="HG丸ｺﾞｼｯｸM-PRO" w:hint="eastAsia"/>
              </w:rPr>
              <w:t>・</w:t>
            </w:r>
            <w:r w:rsidR="0074486E">
              <w:rPr>
                <w:rFonts w:ascii="HG丸ｺﾞｼｯｸM-PRO" w:eastAsia="HG丸ｺﾞｼｯｸM-PRO" w:hint="eastAsia"/>
              </w:rPr>
              <w:t>認知症介護をしている家族の気持ちを理解する。</w:t>
            </w:r>
          </w:p>
          <w:p w:rsidR="005F22BE" w:rsidRDefault="005F22BE" w:rsidP="0074486E">
            <w:pPr>
              <w:rPr>
                <w:rFonts w:ascii="HG丸ｺﾞｼｯｸM-PRO" w:eastAsia="HG丸ｺﾞｼｯｸM-PRO"/>
              </w:rPr>
            </w:pPr>
            <w:r>
              <w:rPr>
                <w:rFonts w:ascii="HG丸ｺﾞｼｯｸM-PRO" w:eastAsia="HG丸ｺﾞｼｯｸM-PRO" w:hint="eastAsia"/>
              </w:rPr>
              <w:t>・認知症サポーターのできること</w:t>
            </w:r>
          </w:p>
          <w:p w:rsidR="005F22BE" w:rsidRPr="0074486E" w:rsidRDefault="005F22BE" w:rsidP="0074486E">
            <w:pPr>
              <w:rPr>
                <w:rFonts w:ascii="HG丸ｺﾞｼｯｸM-PRO" w:eastAsia="HG丸ｺﾞｼｯｸM-PRO" w:hint="eastAsia"/>
              </w:rPr>
            </w:pPr>
            <w:r>
              <w:rPr>
                <w:rFonts w:ascii="HG丸ｺﾞｼｯｸM-PRO" w:eastAsia="HG丸ｺﾞｼｯｸM-PRO" w:hint="eastAsia"/>
              </w:rPr>
              <w:t>（地域で・はたらく場面で・家族の人は）</w:t>
            </w:r>
          </w:p>
        </w:tc>
        <w:tc>
          <w:tcPr>
            <w:tcW w:w="4111" w:type="dxa"/>
          </w:tcPr>
          <w:p w:rsidR="0074486E" w:rsidRDefault="00166B8C" w:rsidP="0074486E">
            <w:pPr>
              <w:rPr>
                <w:rFonts w:ascii="HG丸ｺﾞｼｯｸM-PRO" w:eastAsia="HG丸ｺﾞｼｯｸM-PRO"/>
              </w:rPr>
            </w:pPr>
            <w:r>
              <w:rPr>
                <w:rFonts w:ascii="HG丸ｺﾞｼｯｸM-PRO" w:eastAsia="HG丸ｺﾞｼｯｸM-PRO" w:hint="eastAsia"/>
              </w:rPr>
              <w:t>・認知症の理解を深める</w:t>
            </w:r>
          </w:p>
          <w:p w:rsidR="00B5028E" w:rsidRDefault="00B5028E" w:rsidP="0074486E">
            <w:pPr>
              <w:rPr>
                <w:rFonts w:ascii="HG丸ｺﾞｼｯｸM-PRO" w:eastAsia="HG丸ｺﾞｼｯｸM-PRO"/>
              </w:rPr>
            </w:pPr>
            <w:r>
              <w:rPr>
                <w:rFonts w:ascii="HG丸ｺﾞｼｯｸM-PRO" w:eastAsia="HG丸ｺﾞｼｯｸM-PRO" w:hint="eastAsia"/>
              </w:rPr>
              <w:t>（認知症の症状の原因、対応のポイント）</w:t>
            </w:r>
          </w:p>
          <w:p w:rsidR="00B5028E" w:rsidRDefault="00B5028E" w:rsidP="0074486E">
            <w:pPr>
              <w:rPr>
                <w:rFonts w:ascii="HG丸ｺﾞｼｯｸM-PRO" w:eastAsia="HG丸ｺﾞｼｯｸM-PRO"/>
              </w:rPr>
            </w:pPr>
            <w:r>
              <w:rPr>
                <w:rFonts w:ascii="HG丸ｺﾞｼｯｸM-PRO" w:eastAsia="HG丸ｺﾞｼｯｸM-PRO" w:hint="eastAsia"/>
              </w:rPr>
              <w:t>・認知症の発症リスクを減らす</w:t>
            </w:r>
          </w:p>
          <w:p w:rsidR="00B5028E" w:rsidRDefault="00B5028E" w:rsidP="0074486E">
            <w:pPr>
              <w:rPr>
                <w:rFonts w:ascii="HG丸ｺﾞｼｯｸM-PRO" w:eastAsia="HG丸ｺﾞｼｯｸM-PRO"/>
              </w:rPr>
            </w:pPr>
            <w:r>
              <w:rPr>
                <w:rFonts w:ascii="HG丸ｺﾞｼｯｸM-PRO" w:eastAsia="HG丸ｺﾞｼｯｸM-PRO" w:hint="eastAsia"/>
              </w:rPr>
              <w:t>（認知症発症のリスクを少なくする「認知症予防」について）</w:t>
            </w:r>
          </w:p>
          <w:p w:rsidR="00B5028E" w:rsidRDefault="00B5028E" w:rsidP="0074486E">
            <w:pPr>
              <w:rPr>
                <w:rFonts w:ascii="HG丸ｺﾞｼｯｸM-PRO" w:eastAsia="HG丸ｺﾞｼｯｸM-PRO"/>
              </w:rPr>
            </w:pPr>
            <w:r>
              <w:rPr>
                <w:rFonts w:ascii="HG丸ｺﾞｼｯｸM-PRO" w:eastAsia="HG丸ｺﾞｼｯｸM-PRO" w:hint="eastAsia"/>
              </w:rPr>
              <w:t>・認知症サポーターの活動事例</w:t>
            </w:r>
          </w:p>
          <w:p w:rsidR="00B5028E" w:rsidRPr="0074486E" w:rsidRDefault="00B5028E" w:rsidP="0074486E">
            <w:pPr>
              <w:rPr>
                <w:rFonts w:ascii="HG丸ｺﾞｼｯｸM-PRO" w:eastAsia="HG丸ｺﾞｼｯｸM-PRO" w:hint="eastAsia"/>
              </w:rPr>
            </w:pPr>
            <w:r>
              <w:rPr>
                <w:rFonts w:ascii="HG丸ｺﾞｼｯｸM-PRO" w:eastAsia="HG丸ｺﾞｼｯｸM-PRO" w:hint="eastAsia"/>
              </w:rPr>
              <w:t>（認知症について正しい知識を身につけたサポーターの自主的な先進事例の紹介）</w:t>
            </w:r>
          </w:p>
        </w:tc>
      </w:tr>
    </w:tbl>
    <w:p w:rsidR="0074486E" w:rsidRPr="0074486E" w:rsidRDefault="0074486E" w:rsidP="0074486E">
      <w:pPr>
        <w:rPr>
          <w:rFonts w:ascii="HG丸ｺﾞｼｯｸM-PRO" w:eastAsia="HG丸ｺﾞｼｯｸM-PRO"/>
        </w:rPr>
      </w:pPr>
    </w:p>
    <w:sectPr w:rsidR="0074486E" w:rsidRPr="0074486E" w:rsidSect="0074486E">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FE" w:rsidRDefault="007116FE" w:rsidP="005B5350">
      <w:r>
        <w:separator/>
      </w:r>
    </w:p>
  </w:endnote>
  <w:endnote w:type="continuationSeparator" w:id="0">
    <w:p w:rsidR="007116FE" w:rsidRDefault="007116FE" w:rsidP="005B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FE" w:rsidRDefault="007116FE" w:rsidP="005B5350">
      <w:r>
        <w:separator/>
      </w:r>
    </w:p>
  </w:footnote>
  <w:footnote w:type="continuationSeparator" w:id="0">
    <w:p w:rsidR="007116FE" w:rsidRDefault="007116FE" w:rsidP="005B5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1D6"/>
    <w:multiLevelType w:val="hybridMultilevel"/>
    <w:tmpl w:val="EEB656D6"/>
    <w:lvl w:ilvl="0" w:tplc="FDEE2C10">
      <w:start w:val="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720565"/>
    <w:multiLevelType w:val="hybridMultilevel"/>
    <w:tmpl w:val="6CBAA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A23E7B"/>
    <w:multiLevelType w:val="hybridMultilevel"/>
    <w:tmpl w:val="5562E172"/>
    <w:lvl w:ilvl="0" w:tplc="828C954C">
      <w:start w:val="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5350"/>
    <w:rsid w:val="00166B8C"/>
    <w:rsid w:val="00194C5A"/>
    <w:rsid w:val="001F435B"/>
    <w:rsid w:val="0023778B"/>
    <w:rsid w:val="00581434"/>
    <w:rsid w:val="005B5350"/>
    <w:rsid w:val="005B658D"/>
    <w:rsid w:val="005F22BE"/>
    <w:rsid w:val="007116FE"/>
    <w:rsid w:val="0074486E"/>
    <w:rsid w:val="009C62FA"/>
    <w:rsid w:val="009E7EF6"/>
    <w:rsid w:val="00A24130"/>
    <w:rsid w:val="00B40E97"/>
    <w:rsid w:val="00B5028E"/>
    <w:rsid w:val="00D4285C"/>
    <w:rsid w:val="00DA3AE9"/>
    <w:rsid w:val="00E84390"/>
    <w:rsid w:val="00F4283B"/>
    <w:rsid w:val="00FF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9743E48"/>
  <w15:docId w15:val="{1F2D3C3D-29B3-4175-A7D5-AF0A39E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5350"/>
    <w:pPr>
      <w:tabs>
        <w:tab w:val="center" w:pos="4252"/>
        <w:tab w:val="right" w:pos="8504"/>
      </w:tabs>
      <w:snapToGrid w:val="0"/>
    </w:pPr>
  </w:style>
  <w:style w:type="character" w:customStyle="1" w:styleId="a4">
    <w:name w:val="ヘッダー (文字)"/>
    <w:basedOn w:val="a0"/>
    <w:link w:val="a3"/>
    <w:uiPriority w:val="99"/>
    <w:semiHidden/>
    <w:rsid w:val="005B5350"/>
  </w:style>
  <w:style w:type="paragraph" w:styleId="a5">
    <w:name w:val="footer"/>
    <w:basedOn w:val="a"/>
    <w:link w:val="a6"/>
    <w:uiPriority w:val="99"/>
    <w:semiHidden/>
    <w:unhideWhenUsed/>
    <w:rsid w:val="005B5350"/>
    <w:pPr>
      <w:tabs>
        <w:tab w:val="center" w:pos="4252"/>
        <w:tab w:val="right" w:pos="8504"/>
      </w:tabs>
      <w:snapToGrid w:val="0"/>
    </w:pPr>
  </w:style>
  <w:style w:type="character" w:customStyle="1" w:styleId="a6">
    <w:name w:val="フッター (文字)"/>
    <w:basedOn w:val="a0"/>
    <w:link w:val="a5"/>
    <w:uiPriority w:val="99"/>
    <w:semiHidden/>
    <w:rsid w:val="005B5350"/>
  </w:style>
  <w:style w:type="table" w:styleId="a7">
    <w:name w:val="Table Grid"/>
    <w:basedOn w:val="a1"/>
    <w:uiPriority w:val="59"/>
    <w:rsid w:val="005B53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9C62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08B9-2046-4405-9F4B-6F6730CE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i0002186</dc:creator>
  <cp:keywords/>
  <dc:description/>
  <cp:lastModifiedBy>Administrator</cp:lastModifiedBy>
  <cp:revision>6</cp:revision>
  <cp:lastPrinted>2016-06-22T11:47:00Z</cp:lastPrinted>
  <dcterms:created xsi:type="dcterms:W3CDTF">2016-06-22T11:47:00Z</dcterms:created>
  <dcterms:modified xsi:type="dcterms:W3CDTF">2022-03-16T03:00:00Z</dcterms:modified>
</cp:coreProperties>
</file>