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様式第６号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　　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企画提案書提出届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ind w:firstLine="210" w:firstLineChars="10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（宛先）今治市長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ind w:left="4819" w:leftChars="2295"/>
        <w:jc w:val="left"/>
        <w:rPr>
          <w:rFonts w:hint="default" w:asciiTheme="minorEastAsia" w:hAnsiTheme="minorEastAsia"/>
          <w:kern w:val="0"/>
        </w:rPr>
      </w:pP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autoSpaceDE w:val="0"/>
        <w:autoSpaceDN w:val="0"/>
        <w:adjustRightInd w:val="0"/>
        <w:ind w:left="4819" w:leftChars="2295"/>
        <w:jc w:val="left"/>
        <w:rPr>
          <w:rFonts w:hint="default" w:asciiTheme="minorEastAsia" w:hAnsiTheme="minorEastAsia"/>
          <w:kern w:val="0"/>
        </w:rPr>
      </w:pPr>
      <w:r>
        <w:rPr>
          <w:rFonts w:hint="eastAsia"/>
        </w:rPr>
        <w:t>商号又は名称</w:t>
      </w:r>
    </w:p>
    <w:p>
      <w:pPr>
        <w:pStyle w:val="0"/>
        <w:autoSpaceDE w:val="0"/>
        <w:autoSpaceDN w:val="0"/>
        <w:adjustRightInd w:val="0"/>
        <w:ind w:left="4819" w:leftChars="2295"/>
        <w:jc w:val="left"/>
        <w:rPr>
          <w:rFonts w:hint="default" w:asciiTheme="minorEastAsia" w:hAnsiTheme="minorEastAsia"/>
          <w:kern w:val="0"/>
        </w:rPr>
      </w:pP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 w:asciiTheme="minorEastAsia" w:hAnsiTheme="minorEastAsia"/>
          <w:kern w:val="0"/>
        </w:rPr>
        <w:t>　　　　　　　　　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  <w:bookmarkStart w:id="0" w:name="_GoBack"/>
      <w:bookmarkEnd w:id="0"/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4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・企画提案書　　（任意様式）　　　　　　　　　　　　　　　　１式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・参考見積書　　（様式第７号）＜別紙にて積算内訳を含む＞　　１部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0" w:rightFromText="0" w:topFromText="0" w:bottomFromText="0" w:vertAnchor="text" w:horzAnchor="margin" w:tblpX="4008" w:tblpY="15"/>
        <w:tblOverlap w:val="never"/>
        <w:tblW w:w="5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209"/>
      </w:tblGrid>
      <w:tr>
        <w:trPr/>
        <w:tc>
          <w:tcPr>
            <w:tcW w:w="552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</w:rPr>
            </w:pPr>
            <w:r>
              <w:rPr>
                <w:rFonts w:hint="eastAsia"/>
              </w:rPr>
              <w:t>　職（担当）　　　　　　　氏名</w:t>
            </w:r>
          </w:p>
          <w:p>
            <w:pPr>
              <w:pStyle w:val="21"/>
              <w:wordWrap w:val="1"/>
              <w:overflowPunct w:val="1"/>
              <w:ind w:left="0" w:firstLine="0"/>
              <w:rPr>
                <w:rFonts w:hint="default"/>
              </w:rPr>
            </w:pPr>
            <w:r>
              <w:rPr>
                <w:rFonts w:hint="eastAsia"/>
              </w:rPr>
              <w:t>　電話番号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0</Words>
  <Characters>100</Characters>
  <Application>JUST Note</Application>
  <Lines>26</Lines>
  <Paragraphs>13</Paragraphs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環境政策課</cp:lastModifiedBy>
  <dcterms:created xsi:type="dcterms:W3CDTF">2019-03-12T05:43:00Z</dcterms:created>
  <dcterms:modified xsi:type="dcterms:W3CDTF">2019-04-03T05:40:00Z</dcterms:modified>
  <cp:revision>8</cp:revision>
</cp:coreProperties>
</file>