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color w:val="000000" w:themeColor="text1"/>
          <w:sz w:val="22"/>
        </w:rPr>
      </w:pPr>
      <w:r>
        <w:rPr>
          <w:rFonts w:hint="eastAsia" w:ascii="ＭＳ 明朝" w:hAnsi="ＭＳ 明朝"/>
          <w:color w:val="000000" w:themeColor="text1"/>
          <w:sz w:val="22"/>
        </w:rPr>
        <w:t>別記様</w:t>
      </w:r>
      <w:bookmarkStart w:id="0" w:name="_GoBack"/>
      <w:bookmarkEnd w:id="0"/>
      <w:r>
        <w:rPr>
          <w:rFonts w:hint="eastAsia" w:ascii="ＭＳ 明朝" w:hAnsi="ＭＳ 明朝"/>
          <w:color w:val="000000" w:themeColor="text1"/>
          <w:sz w:val="22"/>
        </w:rPr>
        <w:t>式第</w:t>
      </w:r>
      <w:r>
        <w:rPr>
          <w:rFonts w:hint="eastAsia" w:ascii="ＭＳ 明朝" w:hAnsi="ＭＳ 明朝"/>
          <w:color w:val="000000" w:themeColor="text1"/>
          <w:sz w:val="22"/>
        </w:rPr>
        <w:t>12</w:t>
      </w:r>
      <w:r>
        <w:rPr>
          <w:rFonts w:hint="eastAsia" w:ascii="ＭＳ 明朝" w:hAnsi="ＭＳ 明朝"/>
          <w:color w:val="000000" w:themeColor="text1"/>
          <w:sz w:val="22"/>
        </w:rPr>
        <w:t>号（第</w:t>
      </w:r>
      <w:r>
        <w:rPr>
          <w:rFonts w:hint="eastAsia" w:ascii="ＭＳ 明朝" w:hAnsi="ＭＳ 明朝"/>
          <w:color w:val="000000" w:themeColor="text1"/>
          <w:sz w:val="22"/>
        </w:rPr>
        <w:t>13</w:t>
      </w:r>
      <w:r>
        <w:rPr>
          <w:rFonts w:hint="eastAsia" w:ascii="ＭＳ 明朝" w:hAnsi="ＭＳ 明朝"/>
          <w:color w:val="000000" w:themeColor="text1"/>
          <w:sz w:val="22"/>
        </w:rPr>
        <w:t>条関係）</w:t>
      </w:r>
    </w:p>
    <w:p>
      <w:pPr>
        <w:pStyle w:val="0"/>
        <w:wordWrap w:val="0"/>
        <w:ind w:left="234" w:hanging="234" w:hangingChars="100"/>
        <w:jc w:val="right"/>
        <w:rPr>
          <w:rFonts w:hint="default" w:ascii="ＭＳ 明朝" w:hAnsi="ＭＳ 明朝"/>
          <w:color w:val="000000" w:themeColor="text1"/>
          <w:sz w:val="22"/>
        </w:rPr>
      </w:pPr>
      <w:r>
        <w:rPr>
          <w:rFonts w:hint="eastAsia" w:ascii="ＭＳ 明朝" w:hAnsi="ＭＳ 明朝"/>
          <w:color w:val="000000" w:themeColor="text1"/>
          <w:sz w:val="22"/>
        </w:rPr>
        <w:t>　　年　　月　　日　</w:t>
      </w:r>
    </w:p>
    <w:p>
      <w:pPr>
        <w:pStyle w:val="0"/>
        <w:ind w:left="234" w:right="840" w:hanging="234" w:hangingChars="100"/>
        <w:rPr>
          <w:rFonts w:hint="default" w:ascii="ＭＳ 明朝" w:hAnsi="ＭＳ 明朝"/>
          <w:color w:val="000000" w:themeColor="text1"/>
          <w:sz w:val="22"/>
        </w:rPr>
      </w:pPr>
    </w:p>
    <w:p>
      <w:pPr>
        <w:pStyle w:val="0"/>
        <w:ind w:left="234" w:right="840" w:hanging="234" w:hangingChars="100"/>
        <w:rPr>
          <w:rFonts w:hint="default" w:ascii="ＭＳ 明朝" w:hAnsi="ＭＳ 明朝"/>
          <w:color w:val="000000" w:themeColor="text1"/>
          <w:sz w:val="22"/>
        </w:rPr>
      </w:pPr>
      <w:r>
        <w:rPr>
          <w:rFonts w:hint="eastAsia" w:ascii="ＭＳ 明朝" w:hAnsi="ＭＳ 明朝"/>
          <w:color w:val="000000" w:themeColor="text1"/>
          <w:sz w:val="22"/>
        </w:rPr>
        <w:t>　（宛先）今治市長</w:t>
      </w:r>
    </w:p>
    <w:p>
      <w:pPr>
        <w:pStyle w:val="0"/>
        <w:ind w:left="234" w:right="840" w:hanging="234" w:hangingChars="100"/>
        <w:rPr>
          <w:rFonts w:hint="default" w:ascii="ＭＳ 明朝" w:hAnsi="ＭＳ 明朝"/>
          <w:color w:val="000000" w:themeColor="text1"/>
          <w:sz w:val="22"/>
        </w:rPr>
      </w:pPr>
    </w:p>
    <w:p>
      <w:pPr>
        <w:pStyle w:val="0"/>
        <w:ind w:left="234" w:right="840" w:hanging="234" w:hangingChars="100"/>
        <w:rPr>
          <w:rFonts w:hint="default" w:ascii="ＭＳ 明朝" w:hAnsi="ＭＳ 明朝"/>
          <w:color w:val="000000" w:themeColor="text1"/>
          <w:sz w:val="22"/>
        </w:rPr>
      </w:pPr>
      <w:r>
        <w:rPr>
          <w:rFonts w:hint="eastAsia" w:ascii="ＭＳ 明朝" w:hAnsi="ＭＳ 明朝"/>
          <w:color w:val="000000" w:themeColor="text1"/>
          <w:sz w:val="22"/>
        </w:rPr>
        <w:t>　　　　　　　　　　　　　　　　　　　　　　住　　所</w:t>
      </w:r>
    </w:p>
    <w:p>
      <w:pPr>
        <w:pStyle w:val="0"/>
        <w:ind w:left="234" w:hanging="234" w:hangingChars="100"/>
        <w:rPr>
          <w:rFonts w:hint="default" w:ascii="ＭＳ 明朝" w:hAnsi="ＭＳ 明朝"/>
          <w:color w:val="000000" w:themeColor="text1"/>
          <w:sz w:val="22"/>
        </w:rPr>
      </w:pPr>
      <w:r>
        <w:rPr>
          <w:rFonts w:hint="eastAsia" w:ascii="ＭＳ 明朝" w:hAnsi="ＭＳ 明朝"/>
          <w:color w:val="000000" w:themeColor="text1"/>
          <w:sz w:val="22"/>
        </w:rPr>
        <w:t>　　　　　　　　　　　　　　　　　　報告者　氏　　名　　　　　　　　　　　　　</w:t>
      </w:r>
    </w:p>
    <w:p>
      <w:pPr>
        <w:pStyle w:val="0"/>
        <w:ind w:left="234" w:right="840" w:hanging="234" w:hangingChars="100"/>
        <w:rPr>
          <w:rFonts w:hint="default" w:ascii="ＭＳ 明朝" w:hAnsi="ＭＳ 明朝"/>
          <w:color w:val="000000" w:themeColor="text1"/>
          <w:sz w:val="22"/>
        </w:rPr>
      </w:pPr>
      <w:r>
        <w:rPr>
          <w:rFonts w:hint="eastAsia" w:ascii="ＭＳ 明朝" w:hAnsi="ＭＳ 明朝"/>
          <w:color w:val="000000" w:themeColor="text1"/>
          <w:sz w:val="22"/>
        </w:rPr>
        <w:t>　　　　　　　　　　　　　　　　　　　　　　電話番号</w:t>
      </w:r>
    </w:p>
    <w:p>
      <w:pPr>
        <w:pStyle w:val="0"/>
        <w:ind w:left="234" w:right="840" w:hanging="234" w:hangingChars="100"/>
        <w:rPr>
          <w:rFonts w:hint="default" w:ascii="ＭＳ 明朝" w:hAnsi="ＭＳ 明朝"/>
          <w:color w:val="000000" w:themeColor="text1"/>
          <w:sz w:val="22"/>
        </w:rPr>
      </w:pPr>
    </w:p>
    <w:p>
      <w:pPr>
        <w:pStyle w:val="0"/>
        <w:ind w:left="274" w:hanging="274" w:hangingChars="100"/>
        <w:jc w:val="center"/>
        <w:rPr>
          <w:rFonts w:hint="default" w:ascii="ＭＳ 明朝" w:hAnsi="ＭＳ 明朝"/>
          <w:color w:val="000000" w:themeColor="text1"/>
          <w:sz w:val="26"/>
        </w:rPr>
      </w:pPr>
      <w:r>
        <w:rPr>
          <w:rFonts w:hint="eastAsia" w:ascii="ＭＳ 明朝" w:hAnsi="ＭＳ 明朝"/>
          <w:color w:val="000000" w:themeColor="text1"/>
          <w:sz w:val="26"/>
        </w:rPr>
        <w:t>今治市老朽危険空家除却事業完了報告書</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　　　　　年　　月　　日付け今治市指令　　第　　号で交付決定を受けた今治市老朽危険空家除却事業について、補助事業が完了しましたので、今治市老朽危険空家除却事業補助金交付要綱第</w:t>
      </w:r>
      <w:r>
        <w:rPr>
          <w:rFonts w:hint="eastAsia" w:ascii="ＭＳ 明朝" w:hAnsi="ＭＳ 明朝"/>
          <w:color w:val="000000" w:themeColor="text1"/>
          <w:sz w:val="22"/>
        </w:rPr>
        <w:t>13</w:t>
      </w:r>
      <w:r>
        <w:rPr>
          <w:rFonts w:hint="eastAsia" w:ascii="ＭＳ 明朝" w:hAnsi="ＭＳ 明朝"/>
          <w:color w:val="000000" w:themeColor="text1"/>
          <w:sz w:val="22"/>
        </w:rPr>
        <w:t>条の規定により、次のとおり報告します。</w:t>
      </w:r>
    </w:p>
    <w:p>
      <w:pPr>
        <w:pStyle w:val="0"/>
        <w:rPr>
          <w:rFonts w:hint="default" w:ascii="ＭＳ 明朝" w:hAnsi="ＭＳ 明朝"/>
          <w:color w:val="000000" w:themeColor="text1"/>
          <w:sz w:val="22"/>
        </w:rPr>
      </w:pPr>
    </w:p>
    <w:tbl>
      <w:tblPr>
        <w:tblStyle w:val="11"/>
        <w:tblW w:w="9322"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59"/>
        <w:gridCol w:w="6663"/>
      </w:tblGrid>
      <w:tr>
        <w:trPr>
          <w:trHeight w:val="680" w:hRule="atLeast"/>
        </w:trPr>
        <w:tc>
          <w:tcPr>
            <w:tcW w:w="2659" w:type="dxa"/>
            <w:shd w:val="clear" w:color="auto" w:fill="auto"/>
            <w:vAlign w:val="center"/>
          </w:tcPr>
          <w:p>
            <w:pPr>
              <w:pStyle w:val="0"/>
              <w:spacing w:line="280" w:lineRule="exact"/>
              <w:jc w:val="center"/>
              <w:rPr>
                <w:rFonts w:hint="default" w:ascii="ＭＳ 明朝" w:hAnsi="ＭＳ 明朝"/>
                <w:color w:val="000000" w:themeColor="text1"/>
                <w:sz w:val="22"/>
              </w:rPr>
            </w:pPr>
            <w:r>
              <w:rPr>
                <w:rFonts w:hint="eastAsia" w:ascii="ＭＳ 明朝" w:hAnsi="ＭＳ 明朝"/>
                <w:color w:val="000000" w:themeColor="text1"/>
                <w:kern w:val="0"/>
                <w:sz w:val="22"/>
              </w:rPr>
              <w:t>老朽危険空家の所在地</w:t>
            </w:r>
          </w:p>
        </w:tc>
        <w:tc>
          <w:tcPr>
            <w:tcW w:w="6663" w:type="dxa"/>
            <w:shd w:val="clear" w:color="auto" w:fill="auto"/>
            <w:vAlign w:val="center"/>
          </w:tcPr>
          <w:p>
            <w:pPr>
              <w:pStyle w:val="0"/>
              <w:rPr>
                <w:rFonts w:hint="default" w:ascii="ＭＳ 明朝" w:hAnsi="ＭＳ 明朝"/>
                <w:color w:val="000000" w:themeColor="text1"/>
                <w:sz w:val="22"/>
              </w:rPr>
            </w:pPr>
          </w:p>
        </w:tc>
      </w:tr>
      <w:tr>
        <w:trPr>
          <w:trHeight w:val="680" w:hRule="atLeast"/>
        </w:trPr>
        <w:tc>
          <w:tcPr>
            <w:tcW w:w="2659" w:type="dxa"/>
            <w:shd w:val="clear" w:color="auto" w:fill="auto"/>
            <w:vAlign w:val="center"/>
          </w:tcPr>
          <w:p>
            <w:pPr>
              <w:pStyle w:val="0"/>
              <w:spacing w:line="280" w:lineRule="exact"/>
              <w:jc w:val="center"/>
              <w:rPr>
                <w:rFonts w:hint="default" w:ascii="ＭＳ 明朝" w:hAnsi="ＭＳ 明朝"/>
                <w:color w:val="000000" w:themeColor="text1"/>
                <w:sz w:val="22"/>
              </w:rPr>
            </w:pPr>
            <w:r>
              <w:rPr>
                <w:rFonts w:hint="eastAsia" w:ascii="ＭＳ 明朝" w:hAnsi="ＭＳ 明朝"/>
                <w:color w:val="000000" w:themeColor="text1"/>
                <w:spacing w:val="88"/>
                <w:kern w:val="0"/>
                <w:sz w:val="22"/>
                <w:fitText w:val="2200" w:id="1"/>
              </w:rPr>
              <w:t>補助対象経</w:t>
            </w:r>
            <w:r>
              <w:rPr>
                <w:rFonts w:hint="eastAsia" w:ascii="ＭＳ 明朝" w:hAnsi="ＭＳ 明朝"/>
                <w:color w:val="000000" w:themeColor="text1"/>
                <w:kern w:val="0"/>
                <w:sz w:val="22"/>
                <w:fitText w:val="2200" w:id="1"/>
              </w:rPr>
              <w:t>費</w:t>
            </w:r>
          </w:p>
        </w:tc>
        <w:tc>
          <w:tcPr>
            <w:tcW w:w="6663" w:type="dxa"/>
            <w:shd w:val="clear" w:color="auto" w:fill="auto"/>
            <w:vAlign w:val="center"/>
          </w:tcPr>
          <w:p>
            <w:pPr>
              <w:pStyle w:val="0"/>
              <w:tabs>
                <w:tab w:val="left" w:leader="none" w:pos="4170"/>
              </w:tabs>
              <w:rPr>
                <w:rFonts w:hint="default" w:ascii="ＭＳ 明朝" w:hAnsi="ＭＳ 明朝"/>
                <w:color w:val="000000" w:themeColor="text1"/>
                <w:sz w:val="22"/>
              </w:rPr>
            </w:pPr>
            <w:r>
              <w:rPr>
                <w:rFonts w:hint="eastAsia" w:ascii="ＭＳ 明朝" w:hAnsi="ＭＳ 明朝"/>
                <w:color w:val="000000" w:themeColor="text1"/>
                <w:sz w:val="22"/>
              </w:rPr>
              <w:t>　　　　　　　　　　　　　　　円</w:t>
            </w:r>
          </w:p>
        </w:tc>
      </w:tr>
      <w:tr>
        <w:trPr>
          <w:trHeight w:val="680" w:hRule="atLeast"/>
        </w:trPr>
        <w:tc>
          <w:tcPr>
            <w:tcW w:w="2659" w:type="dxa"/>
            <w:shd w:val="clear" w:color="auto" w:fill="auto"/>
            <w:vAlign w:val="center"/>
          </w:tcPr>
          <w:p>
            <w:pPr>
              <w:pStyle w:val="0"/>
              <w:spacing w:line="280" w:lineRule="exact"/>
              <w:jc w:val="center"/>
              <w:rPr>
                <w:rFonts w:hint="default" w:ascii="ＭＳ 明朝" w:hAnsi="ＭＳ 明朝"/>
                <w:color w:val="000000" w:themeColor="text1"/>
                <w:kern w:val="0"/>
                <w:sz w:val="22"/>
              </w:rPr>
            </w:pPr>
            <w:r>
              <w:rPr>
                <w:rFonts w:hint="eastAsia" w:ascii="ＭＳ 明朝" w:hAnsi="ＭＳ 明朝"/>
                <w:color w:val="000000" w:themeColor="text1"/>
                <w:spacing w:val="31"/>
                <w:kern w:val="0"/>
                <w:sz w:val="22"/>
                <w:fitText w:val="2200" w:id="2"/>
              </w:rPr>
              <w:t>補助金交付決定</w:t>
            </w:r>
            <w:r>
              <w:rPr>
                <w:rFonts w:hint="eastAsia" w:ascii="ＭＳ 明朝" w:hAnsi="ＭＳ 明朝"/>
                <w:color w:val="000000" w:themeColor="text1"/>
                <w:spacing w:val="3"/>
                <w:kern w:val="0"/>
                <w:sz w:val="22"/>
                <w:fitText w:val="2200" w:id="2"/>
              </w:rPr>
              <w:t>額</w:t>
            </w:r>
          </w:p>
        </w:tc>
        <w:tc>
          <w:tcPr>
            <w:tcW w:w="6663" w:type="dxa"/>
            <w:shd w:val="clear" w:color="auto" w:fill="auto"/>
            <w:vAlign w:val="center"/>
          </w:tcPr>
          <w:p>
            <w:pPr>
              <w:pStyle w:val="0"/>
              <w:tabs>
                <w:tab w:val="left" w:leader="none" w:pos="4578"/>
              </w:tabs>
              <w:rPr>
                <w:rFonts w:hint="default" w:ascii="ＭＳ 明朝" w:hAnsi="ＭＳ 明朝"/>
                <w:color w:val="000000" w:themeColor="text1"/>
                <w:sz w:val="22"/>
              </w:rPr>
            </w:pPr>
            <w:r>
              <w:rPr>
                <w:rFonts w:hint="eastAsia" w:ascii="ＭＳ 明朝" w:hAnsi="ＭＳ 明朝"/>
                <w:color w:val="000000" w:themeColor="text1"/>
                <w:sz w:val="22"/>
              </w:rPr>
              <w:t>　　　　　　　　　　　　　　　円</w:t>
            </w:r>
          </w:p>
        </w:tc>
      </w:tr>
      <w:tr>
        <w:trPr>
          <w:trHeight w:val="680" w:hRule="atLeast"/>
        </w:trPr>
        <w:tc>
          <w:tcPr>
            <w:tcW w:w="2659" w:type="dxa"/>
            <w:shd w:val="clear" w:color="auto" w:fill="auto"/>
            <w:vAlign w:val="center"/>
          </w:tcPr>
          <w:p>
            <w:pPr>
              <w:pStyle w:val="0"/>
              <w:spacing w:line="280" w:lineRule="exact"/>
              <w:jc w:val="center"/>
              <w:rPr>
                <w:rFonts w:hint="default" w:ascii="ＭＳ 明朝" w:hAnsi="ＭＳ 明朝"/>
                <w:color w:val="000000" w:themeColor="text1"/>
                <w:kern w:val="0"/>
                <w:sz w:val="22"/>
              </w:rPr>
            </w:pPr>
            <w:r>
              <w:rPr>
                <w:rFonts w:hint="eastAsia" w:ascii="ＭＳ 明朝" w:hAnsi="ＭＳ 明朝"/>
                <w:color w:val="000000" w:themeColor="text1"/>
                <w:spacing w:val="13"/>
                <w:kern w:val="0"/>
                <w:sz w:val="22"/>
                <w:fitText w:val="2200" w:id="3"/>
              </w:rPr>
              <w:t>除却工事完了年月</w:t>
            </w:r>
            <w:r>
              <w:rPr>
                <w:rFonts w:hint="eastAsia" w:ascii="ＭＳ 明朝" w:hAnsi="ＭＳ 明朝"/>
                <w:color w:val="000000" w:themeColor="text1"/>
                <w:spacing w:val="6"/>
                <w:kern w:val="0"/>
                <w:sz w:val="22"/>
                <w:fitText w:val="2200" w:id="3"/>
              </w:rPr>
              <w:t>日</w:t>
            </w:r>
          </w:p>
        </w:tc>
        <w:tc>
          <w:tcPr>
            <w:tcW w:w="6663" w:type="dxa"/>
            <w:shd w:val="clear" w:color="auto" w:fill="auto"/>
            <w:vAlign w:val="center"/>
          </w:tcPr>
          <w:p>
            <w:pPr>
              <w:pStyle w:val="0"/>
              <w:rPr>
                <w:rFonts w:hint="default" w:ascii="ＭＳ 明朝" w:hAnsi="ＭＳ 明朝"/>
                <w:color w:val="000000" w:themeColor="text1"/>
                <w:sz w:val="22"/>
              </w:rPr>
            </w:pPr>
            <w:r>
              <w:rPr>
                <w:rFonts w:hint="eastAsia" w:ascii="ＭＳ 明朝" w:hAnsi="ＭＳ 明朝"/>
                <w:color w:val="000000" w:themeColor="text1"/>
                <w:sz w:val="22"/>
              </w:rPr>
              <w:t>　　　　　　　年　　　月　　　日</w:t>
            </w:r>
          </w:p>
        </w:tc>
      </w:tr>
      <w:tr>
        <w:trPr>
          <w:trHeight w:val="2381" w:hRule="atLeast"/>
        </w:trPr>
        <w:tc>
          <w:tcPr>
            <w:tcW w:w="2659" w:type="dxa"/>
            <w:shd w:val="clear" w:color="auto" w:fill="auto"/>
            <w:vAlign w:val="center"/>
          </w:tcPr>
          <w:p>
            <w:pPr>
              <w:pStyle w:val="0"/>
              <w:spacing w:line="280" w:lineRule="exact"/>
              <w:jc w:val="center"/>
              <w:rPr>
                <w:rFonts w:hint="default" w:ascii="ＭＳ 明朝" w:hAnsi="ＭＳ 明朝"/>
                <w:color w:val="000000" w:themeColor="text1"/>
                <w:kern w:val="0"/>
                <w:sz w:val="22"/>
              </w:rPr>
            </w:pPr>
            <w:r>
              <w:rPr>
                <w:rFonts w:hint="eastAsia" w:ascii="ＭＳ 明朝" w:hAnsi="ＭＳ 明朝"/>
                <w:color w:val="000000" w:themeColor="text1"/>
                <w:spacing w:val="220"/>
                <w:kern w:val="0"/>
                <w:sz w:val="22"/>
                <w:fitText w:val="2200" w:id="4"/>
              </w:rPr>
              <w:t>添付書</w:t>
            </w:r>
            <w:r>
              <w:rPr>
                <w:rFonts w:hint="eastAsia" w:ascii="ＭＳ 明朝" w:hAnsi="ＭＳ 明朝"/>
                <w:color w:val="000000" w:themeColor="text1"/>
                <w:kern w:val="0"/>
                <w:sz w:val="22"/>
                <w:fitText w:val="2200" w:id="4"/>
              </w:rPr>
              <w:t>類</w:t>
            </w:r>
          </w:p>
        </w:tc>
        <w:tc>
          <w:tcPr>
            <w:tcW w:w="6663" w:type="dxa"/>
            <w:shd w:val="clear" w:color="auto" w:fill="auto"/>
            <w:vAlign w:val="center"/>
          </w:tcPr>
          <w:p>
            <w:pPr>
              <w:pStyle w:val="0"/>
              <w:rPr>
                <w:rFonts w:hint="default" w:ascii="ＭＳ 明朝" w:hAnsi="ＭＳ 明朝"/>
                <w:color w:val="000000" w:themeColor="text1"/>
                <w:sz w:val="22"/>
              </w:rPr>
            </w:pPr>
            <w:r>
              <w:rPr>
                <w:rFonts w:hint="eastAsia" w:ascii="ＭＳ 明朝" w:hAnsi="ＭＳ 明朝"/>
                <w:color w:val="000000" w:themeColor="text1"/>
                <w:sz w:val="22"/>
              </w:rPr>
              <w:t>　</w:t>
            </w:r>
            <w:r>
              <w:rPr>
                <w:rFonts w:hint="eastAsia" w:ascii="ＭＳ 明朝" w:hAnsi="ＭＳ 明朝"/>
                <w:color w:val="000000" w:themeColor="text1"/>
                <w:sz w:val="22"/>
              </w:rPr>
              <w:t>(</w:t>
            </w:r>
            <w:r>
              <w:rPr>
                <w:rFonts w:hint="eastAsia" w:ascii="ＭＳ 明朝" w:hAnsi="ＭＳ 明朝"/>
                <w:color w:val="000000" w:themeColor="text1"/>
                <w:sz w:val="22"/>
              </w:rPr>
              <w:t>１</w:t>
            </w:r>
            <w:r>
              <w:rPr>
                <w:rFonts w:hint="eastAsia" w:ascii="ＭＳ 明朝" w:hAnsi="ＭＳ 明朝"/>
                <w:color w:val="000000" w:themeColor="text1"/>
                <w:sz w:val="22"/>
              </w:rPr>
              <w:t>)</w:t>
            </w:r>
            <w:r>
              <w:rPr>
                <w:rFonts w:hint="eastAsia" w:ascii="ＭＳ 明朝" w:hAnsi="ＭＳ 明朝"/>
                <w:color w:val="000000" w:themeColor="text1"/>
                <w:sz w:val="22"/>
              </w:rPr>
              <w:t>　工事請負契約書の写し</w:t>
            </w:r>
          </w:p>
          <w:p>
            <w:pPr>
              <w:pStyle w:val="0"/>
              <w:rPr>
                <w:rFonts w:hint="default" w:ascii="ＭＳ 明朝" w:hAnsi="ＭＳ 明朝"/>
                <w:color w:val="000000" w:themeColor="text1"/>
                <w:sz w:val="22"/>
              </w:rPr>
            </w:pPr>
            <w:r>
              <w:rPr>
                <w:rFonts w:hint="eastAsia" w:ascii="ＭＳ 明朝" w:hAnsi="ＭＳ 明朝"/>
                <w:color w:val="000000" w:themeColor="text1"/>
                <w:sz w:val="22"/>
              </w:rPr>
              <w:t>　</w:t>
            </w:r>
            <w:r>
              <w:rPr>
                <w:rFonts w:hint="eastAsia" w:ascii="ＭＳ 明朝" w:hAnsi="ＭＳ 明朝"/>
                <w:color w:val="000000" w:themeColor="text1"/>
                <w:sz w:val="22"/>
              </w:rPr>
              <w:t>(</w:t>
            </w:r>
            <w:r>
              <w:rPr>
                <w:rFonts w:hint="eastAsia" w:ascii="ＭＳ 明朝" w:hAnsi="ＭＳ 明朝"/>
                <w:color w:val="000000" w:themeColor="text1"/>
                <w:sz w:val="22"/>
              </w:rPr>
              <w:t>２</w:t>
            </w:r>
            <w:r>
              <w:rPr>
                <w:rFonts w:hint="eastAsia" w:ascii="ＭＳ 明朝" w:hAnsi="ＭＳ 明朝"/>
                <w:color w:val="000000" w:themeColor="text1"/>
                <w:sz w:val="22"/>
              </w:rPr>
              <w:t>)</w:t>
            </w:r>
            <w:r>
              <w:rPr>
                <w:rFonts w:hint="eastAsia" w:ascii="ＭＳ 明朝" w:hAnsi="ＭＳ 明朝"/>
                <w:color w:val="000000" w:themeColor="text1"/>
                <w:sz w:val="22"/>
              </w:rPr>
              <w:t>　除却に要した経費の支払いを証する領収書の写し</w:t>
            </w:r>
          </w:p>
          <w:p>
            <w:pPr>
              <w:pStyle w:val="0"/>
              <w:ind w:left="468" w:hanging="468" w:hangingChars="200"/>
              <w:rPr>
                <w:rFonts w:hint="default" w:ascii="ＭＳ 明朝" w:hAnsi="ＭＳ 明朝"/>
                <w:color w:val="000000" w:themeColor="text1"/>
                <w:sz w:val="22"/>
              </w:rPr>
            </w:pPr>
            <w:r>
              <w:rPr>
                <w:rFonts w:hint="eastAsia" w:ascii="ＭＳ 明朝" w:hAnsi="ＭＳ 明朝"/>
                <w:color w:val="000000" w:themeColor="text1"/>
                <w:sz w:val="22"/>
              </w:rPr>
              <w:t>　</w:t>
            </w:r>
            <w:r>
              <w:rPr>
                <w:rFonts w:hint="eastAsia" w:ascii="ＭＳ 明朝" w:hAnsi="ＭＳ 明朝"/>
                <w:color w:val="000000" w:themeColor="text1"/>
                <w:sz w:val="22"/>
              </w:rPr>
              <w:t>(</w:t>
            </w:r>
            <w:r>
              <w:rPr>
                <w:rFonts w:hint="eastAsia" w:ascii="ＭＳ 明朝" w:hAnsi="ＭＳ 明朝"/>
                <w:color w:val="000000" w:themeColor="text1"/>
                <w:sz w:val="22"/>
              </w:rPr>
              <w:t>３</w:t>
            </w:r>
            <w:r>
              <w:rPr>
                <w:rFonts w:hint="eastAsia" w:ascii="ＭＳ 明朝" w:hAnsi="ＭＳ 明朝"/>
                <w:color w:val="000000" w:themeColor="text1"/>
                <w:sz w:val="22"/>
              </w:rPr>
              <w:t>)</w:t>
            </w:r>
            <w:r>
              <w:rPr>
                <w:rFonts w:hint="eastAsia" w:ascii="ＭＳ 明朝" w:hAnsi="ＭＳ 明朝"/>
                <w:color w:val="000000" w:themeColor="text1"/>
                <w:sz w:val="22"/>
              </w:rPr>
              <w:t>　工事写真（竣工状況、工事中の分別解体の状況等の補助対象事業の内容が確認できるもの）</w:t>
            </w:r>
          </w:p>
          <w:p>
            <w:pPr>
              <w:pStyle w:val="0"/>
              <w:rPr>
                <w:rFonts w:hint="default" w:ascii="ＭＳ 明朝" w:hAnsi="ＭＳ 明朝"/>
                <w:color w:val="000000" w:themeColor="text1"/>
                <w:sz w:val="22"/>
              </w:rPr>
            </w:pPr>
            <w:r>
              <w:rPr>
                <w:rFonts w:hint="eastAsia" w:ascii="ＭＳ 明朝" w:hAnsi="ＭＳ 明朝"/>
                <w:color w:val="000000" w:themeColor="text1"/>
                <w:sz w:val="22"/>
              </w:rPr>
              <w:t>　</w:t>
            </w:r>
            <w:r>
              <w:rPr>
                <w:rFonts w:hint="eastAsia" w:ascii="ＭＳ 明朝" w:hAnsi="ＭＳ 明朝"/>
                <w:color w:val="000000" w:themeColor="text1"/>
                <w:sz w:val="22"/>
              </w:rPr>
              <w:t>(</w:t>
            </w:r>
            <w:r>
              <w:rPr>
                <w:rFonts w:hint="eastAsia" w:ascii="ＭＳ 明朝" w:hAnsi="ＭＳ 明朝"/>
                <w:color w:val="000000" w:themeColor="text1"/>
                <w:sz w:val="22"/>
              </w:rPr>
              <w:t>４</w:t>
            </w:r>
            <w:r>
              <w:rPr>
                <w:rFonts w:hint="eastAsia" w:ascii="ＭＳ 明朝" w:hAnsi="ＭＳ 明朝"/>
                <w:color w:val="000000" w:themeColor="text1"/>
                <w:sz w:val="22"/>
              </w:rPr>
              <w:t>)</w:t>
            </w:r>
            <w:r>
              <w:rPr>
                <w:rFonts w:hint="eastAsia" w:ascii="ＭＳ 明朝" w:hAnsi="ＭＳ 明朝"/>
                <w:color w:val="000000" w:themeColor="text1"/>
                <w:sz w:val="22"/>
              </w:rPr>
              <w:t>　廃棄物処理に関する処分証明書類</w:t>
            </w:r>
          </w:p>
        </w:tc>
      </w:tr>
    </w:tbl>
    <w:p>
      <w:pPr>
        <w:pStyle w:val="0"/>
        <w:rPr>
          <w:rFonts w:hint="default" w:ascii="ＭＳ 明朝" w:hAnsi="ＭＳ 明朝"/>
          <w:color w:val="000000" w:themeColor="text1"/>
          <w:sz w:val="22"/>
        </w:rPr>
      </w:pPr>
    </w:p>
    <w:p>
      <w:pPr>
        <w:pStyle w:val="0"/>
        <w:rPr>
          <w:rFonts w:hint="default" w:ascii="ＭＳ 明朝" w:hAnsi="ＭＳ 明朝"/>
          <w:sz w:val="22"/>
        </w:rPr>
      </w:pPr>
    </w:p>
    <w:p>
      <w:pPr>
        <w:pStyle w:val="0"/>
        <w:widowControl w:val="1"/>
        <w:jc w:val="left"/>
        <w:rPr>
          <w:rFonts w:hint="eastAsia" w:ascii="ＭＳ 明朝" w:hAnsi="ＭＳ 明朝"/>
        </w:rPr>
      </w:pPr>
    </w:p>
    <w:sectPr>
      <w:pgSz w:w="11906" w:h="16838"/>
      <w:pgMar w:top="1418" w:right="1134" w:bottom="1418" w:left="1134" w:header="567" w:footer="454" w:gutter="0"/>
      <w:cols w:space="720"/>
      <w:textDirection w:val="lrTb"/>
      <w:docGrid w:type="linesAndChars" w:linePitch="437"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Hyperlink"/>
    <w:next w:val="19"/>
    <w:link w:val="0"/>
    <w:uiPriority w:val="0"/>
    <w:rPr>
      <w:color w:val="0000FF"/>
      <w:u w:val="single" w:color="auto"/>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List Paragraph"/>
    <w:basedOn w:val="0"/>
    <w:next w:val="22"/>
    <w:link w:val="0"/>
    <w:uiPriority w:val="0"/>
    <w:qFormat/>
    <w:pPr>
      <w:ind w:left="840" w:leftChars="400"/>
    </w:pPr>
  </w:style>
  <w:style w:type="paragraph" w:styleId="23">
    <w:name w:val="Note Heading"/>
    <w:basedOn w:val="0"/>
    <w:next w:val="0"/>
    <w:link w:val="24"/>
    <w:uiPriority w:val="0"/>
    <w:pPr>
      <w:jc w:val="center"/>
    </w:pPr>
    <w:rPr>
      <w:rFonts w:ascii="ＭＳ 明朝" w:hAnsi="ＭＳ 明朝"/>
      <w:sz w:val="22"/>
    </w:rPr>
  </w:style>
  <w:style w:type="character" w:styleId="24" w:customStyle="1">
    <w:name w:val="記 (文字)"/>
    <w:next w:val="24"/>
    <w:link w:val="23"/>
    <w:uiPriority w:val="0"/>
    <w:rPr>
      <w:rFonts w:ascii="ＭＳ 明朝" w:hAnsi="ＭＳ 明朝"/>
      <w:kern w:val="2"/>
      <w:sz w:val="22"/>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71</Words>
  <Characters>406</Characters>
  <Application>JUST Note</Application>
  <Lines>3</Lines>
  <Paragraphs>1</Paragraphs>
  <CharactersWithSpaces>476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益田浩</dc:creator>
  <cp:lastModifiedBy>丹下将寿</cp:lastModifiedBy>
  <cp:lastPrinted>2021-04-01T00:01:52Z</cp:lastPrinted>
  <dcterms:created xsi:type="dcterms:W3CDTF">2020-01-22T04:29:00Z</dcterms:created>
  <dcterms:modified xsi:type="dcterms:W3CDTF">2021-04-01T00:22:10Z</dcterms:modified>
  <cp:revision>4</cp:revision>
</cp:coreProperties>
</file>