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" w:afterLines="0" w:afterAutospacing="0"/>
        <w:ind w:left="-5" w:hanging="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別記様式第９号（第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条関係）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38" w:afterLines="0" w:afterAutospacing="0"/>
        <w:ind w:right="82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 </w:t>
      </w:r>
      <w:r>
        <w:rPr>
          <w:rFonts w:hint="eastAsia" w:ascii="ＭＳ 明朝" w:hAnsi="ＭＳ 明朝" w:eastAsia="ＭＳ 明朝"/>
          <w:sz w:val="21"/>
        </w:rPr>
        <w:t>年　　　月　　　日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（宛先）今治市長</w:t>
      </w:r>
      <w:r>
        <w:rPr>
          <w:rFonts w:hint="eastAsia" w:ascii="ＭＳ 明朝" w:hAnsi="ＭＳ 明朝" w:eastAsia="ＭＳ 明朝"/>
          <w:sz w:val="21"/>
        </w:rPr>
        <w:t xml:space="preserve">     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1"/>
        <w:spacing w:after="0" w:afterLines="0" w:afterAutospacing="0"/>
        <w:ind w:left="13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今治市若年がん患者在宅療養支援事業サービス提供事業者届出書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52" w:afterLines="0" w:afterAutospacing="0"/>
        <w:ind w:left="-5" w:hanging="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今治市若年がん患者在宅療養支援事業実施要綱第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条の規定により、下記のとおりサービス提供事業者の届出をします。</w:t>
      </w:r>
    </w:p>
    <w:p>
      <w:pPr>
        <w:pStyle w:val="0"/>
        <w:spacing w:after="0" w:afterLines="0" w:afterAutospacing="0" w:line="264" w:lineRule="auto"/>
        <w:ind w:leftChars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  <w:bookmarkStart w:id="0" w:name="_GoBack"/>
      <w:bookmarkEnd w:id="0"/>
    </w:p>
    <w:p>
      <w:pPr>
        <w:pStyle w:val="0"/>
        <w:spacing w:after="0" w:afterLines="0" w:afterAutospacing="0" w:line="264" w:lineRule="auto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after="0" w:afterLines="0" w:afterAutospacing="0" w:line="264" w:lineRule="auto"/>
        <w:ind w:left="0" w:leftChars="0" w:firstLine="4410" w:firstLineChars="2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以下の届出の項目について〇を付けてください。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tbl>
      <w:tblPr>
        <w:tblStyle w:val="11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60"/>
        <w:gridCol w:w="389"/>
        <w:gridCol w:w="1121"/>
        <w:gridCol w:w="896"/>
        <w:gridCol w:w="2213"/>
        <w:gridCol w:w="55"/>
        <w:gridCol w:w="546"/>
        <w:gridCol w:w="900"/>
        <w:gridCol w:w="3240"/>
      </w:tblGrid>
      <w:tr>
        <w:trPr>
          <w:trHeight w:val="469" w:hRule="atLeast"/>
        </w:trPr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4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新規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変更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廃止</w:t>
            </w:r>
          </w:p>
        </w:tc>
      </w:tr>
      <w:tr>
        <w:trPr>
          <w:trHeight w:val="342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届出事業者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フリガナ</w:t>
            </w:r>
          </w:p>
        </w:tc>
        <w:tc>
          <w:tcPr>
            <w:tcW w:w="7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84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105" w:leftChars="5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名称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及び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代表者氏名</w:t>
            </w:r>
          </w:p>
        </w:tc>
        <w:tc>
          <w:tcPr>
            <w:tcW w:w="78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</w:t>
            </w:r>
          </w:p>
        </w:tc>
      </w:tr>
      <w:tr>
        <w:trPr>
          <w:trHeight w:val="70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105" w:leftChars="5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主たる事務所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の所在地</w:t>
            </w:r>
          </w:p>
        </w:tc>
        <w:tc>
          <w:tcPr>
            <w:tcW w:w="78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〒</w:t>
            </w:r>
          </w:p>
        </w:tc>
      </w:tr>
      <w:tr>
        <w:trPr>
          <w:trHeight w:val="35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連絡先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TEL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firstLine="800" w:firstLineChars="40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FAX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firstLine="800" w:firstLineChars="40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)</w:t>
            </w:r>
          </w:p>
        </w:tc>
      </w:tr>
      <w:tr>
        <w:trPr>
          <w:trHeight w:val="35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E-mai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ｌ</w:t>
            </w:r>
          </w:p>
        </w:tc>
        <w:tc>
          <w:tcPr>
            <w:tcW w:w="695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　　　　　　　　　　　＠</w:t>
            </w:r>
          </w:p>
        </w:tc>
      </w:tr>
      <w:tr>
        <w:trPr>
          <w:trHeight w:val="344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事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業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所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フリガナ</w:t>
            </w:r>
          </w:p>
        </w:tc>
        <w:tc>
          <w:tcPr>
            <w:tcW w:w="7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3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名称</w:t>
            </w:r>
          </w:p>
        </w:tc>
        <w:tc>
          <w:tcPr>
            <w:tcW w:w="7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　　　　　　　　　　　　　　　　（担当者名：　　　　　　　　　　　）</w:t>
            </w:r>
          </w:p>
        </w:tc>
      </w:tr>
      <w:tr>
        <w:trPr>
          <w:trHeight w:val="551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所在地</w:t>
            </w:r>
          </w:p>
        </w:tc>
        <w:tc>
          <w:tcPr>
            <w:tcW w:w="7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〒</w:t>
            </w:r>
          </w:p>
        </w:tc>
      </w:tr>
      <w:tr>
        <w:trPr>
          <w:trHeight w:val="329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連絡先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TEL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firstLine="800" w:firstLineChars="40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FAX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firstLine="800" w:firstLineChars="40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)</w:t>
            </w:r>
          </w:p>
        </w:tc>
      </w:tr>
      <w:tr>
        <w:trPr>
          <w:trHeight w:val="39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E-mai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ｌ</w:t>
            </w:r>
          </w:p>
        </w:tc>
        <w:tc>
          <w:tcPr>
            <w:tcW w:w="695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　　　　　　　　　　　＠</w:t>
            </w:r>
          </w:p>
        </w:tc>
      </w:tr>
      <w:tr>
        <w:trPr>
          <w:trHeight w:val="316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936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firstLine="90" w:firstLineChars="5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-8255</wp:posOffset>
                      </wp:positionV>
                      <wp:extent cx="89535" cy="85725"/>
                      <wp:effectExtent l="0" t="0" r="24765" b="825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89535" cy="85725"/>
                              </a:xfrm>
                              <a:custGeom>
                                <a:avLst/>
                                <a:gdLst>
                                  <a:gd name="CX1" fmla="*/ 1150 w 21600"/>
                                  <a:gd name="CY1" fmla="*/ 11274 h 20681"/>
                                  <a:gd name="CX2" fmla="*/ 1150 w 21600"/>
                                  <a:gd name="CY2" fmla="*/ 11274 h 20681"/>
                                  <a:gd name="CX3" fmla="*/ 1150 w 21600"/>
                                  <a:gd name="CY3" fmla="*/ 11274 h 20681"/>
                                  <a:gd name="CX4" fmla="*/ 12653 w 21600"/>
                                  <a:gd name="CY4" fmla="*/ 19684 h 20681"/>
                                  <a:gd name="CX5" fmla="*/ 20321 w 21600"/>
                                  <a:gd name="CY5" fmla="*/ 62 h 20681"/>
                                </a:gdLst>
                                <a:ahLst/>
                                <a:cxnLst>
                                  <a:cxn ang="108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10800000">
                                    <a:pos x="CX3" y="CY3"/>
                                  </a:cxn>
                                  <a:cxn ang="5400000">
                                    <a:pos x="CX4" y="CY4"/>
                                  </a:cxn>
                                  <a:cxn ang="16200000">
                                    <a:pos x="CX5" y="CY5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1150" y="11775"/>
                                    </a:moveTo>
                                    <a:lnTo>
                                      <a:pt x="1150" y="11775"/>
                                    </a:lnTo>
                                    <a:cubicBezTo>
                                      <a:pt x="5368" y="17175"/>
                                      <a:pt x="9457" y="22510"/>
                                      <a:pt x="12653" y="20559"/>
                                    </a:cubicBezTo>
                                    <a:cubicBezTo>
                                      <a:pt x="15848" y="18607"/>
                                      <a:pt x="18021" y="9368"/>
                                      <a:pt x="20321" y="65"/>
                                    </a:cubicBezTo>
                                  </a:path>
                                </a:pathLst>
                              </a:custGeom>
                              <a:noFill/>
                              <a:ln w="222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16pt;mso-wrap-distance-bottom:0pt;margin-top:-0.65pt;mso-position-vertical-relative:text;mso-position-horizontal-relative:text;position:absolute;height:6.75pt;mso-wrap-distance-top:0pt;width:7.05pt;mso-wrap-distance-left:16pt;margin-left:225.4pt;z-index:2;" o:spid="_x0000_s1026" o:allowincell="t" o:allowoverlap="t" filled="f" stroked="t" strokecolor="#000000" strokeweight="1.75pt" o:spt="100" path="m1150,11775l1150,11775l1150,11775c5368,17175,9457,22510,12653,20559c15848,18607,18021,9368,20321,65e">
                      <v:path textboxrect="0,0,21600,21600" arrowok="true" o:connecttype="custom" o:connectlocs="1150,11775;1150,11775;1150,11775;12653,20559;20321,65" o:connectangles="180,180,180,90,270"/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支援事業において提供可能なサービスにチェック□をしてください。</w:t>
            </w:r>
          </w:p>
        </w:tc>
      </w:tr>
      <w:tr>
        <w:trPr>
          <w:trHeight w:val="350" w:hRule="atLeast"/>
        </w:trPr>
        <w:tc>
          <w:tcPr>
            <w:tcW w:w="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firstLine="105" w:firstLineChars="5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訪問介護</w:t>
            </w:r>
          </w:p>
        </w:tc>
      </w:tr>
      <w:tr>
        <w:trPr>
          <w:trHeight w:val="374" w:hRule="atLeast"/>
        </w:trPr>
        <w:tc>
          <w:tcPr>
            <w:tcW w:w="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89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□　身体介護　　　　　　　　　　　□　生活援助　　　　　　　　　　　□　通院乗降介助</w:t>
            </w:r>
          </w:p>
        </w:tc>
      </w:tr>
      <w:tr>
        <w:trPr>
          <w:trHeight w:val="350" w:hRule="atLeast"/>
        </w:trPr>
        <w:tc>
          <w:tcPr>
            <w:tcW w:w="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firstLine="100" w:firstLineChars="5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訪問入浴介護</w:t>
            </w:r>
          </w:p>
        </w:tc>
      </w:tr>
      <w:tr>
        <w:trPr>
          <w:trHeight w:val="470" w:hRule="atLeast"/>
        </w:trPr>
        <w:tc>
          <w:tcPr>
            <w:tcW w:w="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福祉用具貸与</w:t>
            </w:r>
          </w:p>
        </w:tc>
      </w:tr>
      <w:tr>
        <w:trPr>
          <w:trHeight w:val="1430" w:hRule="atLeast"/>
        </w:trPr>
        <w:tc>
          <w:tcPr>
            <w:tcW w:w="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4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105" w:leftChars="5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車椅子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車椅子付属品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電動補助装置等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特殊寝台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特殊寝台付属品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サイドレール等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床ずれ防止用具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体位変換器</w:t>
            </w:r>
          </w:p>
        </w:tc>
        <w:tc>
          <w:tcPr>
            <w:tcW w:w="4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105" w:leftChars="5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手すり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工事を伴わないもの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)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スロープ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工事を伴わないもの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)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歩行器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歩行補助つえ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移動用リフト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つり具を除く。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自動排泄処理装置</w:t>
            </w:r>
          </w:p>
        </w:tc>
      </w:tr>
      <w:tr>
        <w:trPr>
          <w:trHeight w:val="314" w:hRule="atLeast"/>
        </w:trPr>
        <w:tc>
          <w:tcPr>
            <w:tcW w:w="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特定福祉用具販売</w:t>
            </w:r>
          </w:p>
        </w:tc>
      </w:tr>
      <w:tr>
        <w:trPr>
          <w:trHeight w:val="686" w:hRule="atLeast"/>
        </w:trPr>
        <w:tc>
          <w:tcPr>
            <w:tcW w:w="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42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0" w:leftChars="5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腰掛便座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自動排泄処理装置の交換可能部品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入浴補助用具</w:t>
            </w:r>
          </w:p>
        </w:tc>
        <w:tc>
          <w:tcPr>
            <w:tcW w:w="46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ind w:left="0" w:leftChars="5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簡易浴槽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移動用リフトのつり具の部分</w:t>
            </w:r>
          </w:p>
        </w:tc>
      </w:tr>
      <w:tr>
        <w:trPr>
          <w:trHeight w:val="696" w:hRule="atLeast"/>
        </w:trPr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その他特記事項</w:t>
            </w:r>
          </w:p>
        </w:tc>
        <w:tc>
          <w:tcPr>
            <w:tcW w:w="7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before="100" w:beforeLines="0" w:beforeAutospacing="1" w:after="100" w:afterLines="0" w:afterAutospacing="1" w:line="240" w:lineRule="exact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</w:tbl>
    <w:p>
      <w:pPr>
        <w:pStyle w:val="0"/>
        <w:spacing w:after="0" w:afterLines="0" w:afterAutospacing="0" w:line="264" w:lineRule="auto"/>
        <w:ind w:left="0" w:leftChars="0" w:firstLine="4200" w:firstLineChars="200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417" w:right="1134" w:bottom="1417" w:left="1134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defaultTableStyle w:val="2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40" w:afterLines="0" w:afterAutospacing="0" w:line="259" w:lineRule="auto"/>
      <w:jc w:val="center"/>
      <w:outlineLvl w:val="0"/>
    </w:pPr>
    <w:rPr>
      <w:rFonts w:ascii="ＭＳ Ｐ明朝" w:hAnsi="ＭＳ Ｐ明朝" w:eastAsia="ＭＳ Ｐ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Ｐ明朝" w:hAnsi="ＭＳ Ｐ明朝" w:eastAsia="ＭＳ Ｐ明朝"/>
      <w:color w:val="00000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8</Words>
  <Characters>486</Characters>
  <Application>JUST Note</Application>
  <Lines>276</Lines>
  <Paragraphs>60</Paragraphs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中央保健センター1</dc:creator>
  <cp:lastModifiedBy>瀧本理加</cp:lastModifiedBy>
  <cp:lastPrinted>2022-03-09T04:48:43Z</cp:lastPrinted>
  <dcterms:created xsi:type="dcterms:W3CDTF">2021-12-09T05:51:00Z</dcterms:created>
  <dcterms:modified xsi:type="dcterms:W3CDTF">2022-03-08T08:35:54Z</dcterms:modified>
  <cp:revision>5</cp:revision>
</cp:coreProperties>
</file>