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outlineLvl w:val="0"/>
        <w:rPr>
          <w:rFonts w:hint="default"/>
        </w:rPr>
      </w:pPr>
      <w:bookmarkStart w:id="0" w:name="LWG=db535082-7907-440d-bbf4-eea88c555045"/>
      <w:r>
        <w:rPr>
          <w:rFonts w:hint="default"/>
        </w:rPr>
        <w:t>別記様式第１号（第５条関係）</w:t>
      </w:r>
    </w:p>
    <w:p>
      <w:pPr>
        <w:pStyle w:val="0"/>
        <w:jc w:val="both"/>
        <w:outlineLvl w:val="0"/>
        <w:rPr>
          <w:rFonts w:hint="default"/>
        </w:rPr>
      </w:pPr>
    </w:p>
    <w:p>
      <w:pPr>
        <w:pStyle w:val="0"/>
        <w:jc w:val="center"/>
        <w:outlineLvl w:val="0"/>
        <w:rPr>
          <w:rFonts w:hint="default"/>
        </w:rPr>
      </w:pPr>
      <w:r>
        <w:rPr>
          <w:rFonts w:hint="default"/>
        </w:rPr>
        <w:t>今治市造血幹細胞移植後等の予防接種再接種助成金交付申請書兼交付請求書</w:t>
      </w:r>
    </w:p>
    <w:p>
      <w:pPr>
        <w:pStyle w:val="0"/>
        <w:jc w:val="right"/>
        <w:rPr>
          <w:rFonts w:hint="default"/>
        </w:rPr>
      </w:pPr>
      <w:r>
        <w:rPr>
          <w:rFonts w:hint="default"/>
        </w:rPr>
        <w:t>年　　月　　日</w:t>
      </w:r>
    </w:p>
    <w:p>
      <w:pPr>
        <w:pStyle w:val="0"/>
        <w:jc w:val="both"/>
        <w:rPr>
          <w:rFonts w:hint="default"/>
        </w:rPr>
      </w:pPr>
      <w:r>
        <w:rPr>
          <w:rFonts w:hint="default"/>
        </w:rPr>
        <w:t>（宛先）今治市長</w:t>
      </w:r>
    </w:p>
    <w:p>
      <w:pPr>
        <w:pStyle w:val="0"/>
        <w:ind w:left="4802"/>
        <w:jc w:val="both"/>
        <w:rPr>
          <w:rFonts w:hint="default"/>
        </w:rPr>
      </w:pPr>
      <w:r>
        <w:rPr>
          <w:rFonts w:hint="default"/>
        </w:rPr>
        <w:t>申請者</w:t>
      </w:r>
    </w:p>
    <w:p>
      <w:pPr>
        <w:pStyle w:val="0"/>
        <w:ind w:left="4802"/>
        <w:jc w:val="both"/>
        <w:rPr>
          <w:rFonts w:hint="default"/>
        </w:rPr>
      </w:pPr>
      <w:r>
        <w:rPr>
          <w:rFonts w:hint="default"/>
        </w:rPr>
        <w:t>住　所　　　　　　　　　　　　　　</w:t>
      </w:r>
    </w:p>
    <w:p>
      <w:pPr>
        <w:pStyle w:val="24"/>
        <w:ind w:left="4802"/>
        <w:jc w:val="both"/>
        <w:rPr>
          <w:rFonts w:hint="default"/>
        </w:rPr>
      </w:pPr>
      <w:r>
        <w:rPr>
          <w:rFonts w:hint="default"/>
          <w:sz w:val="20"/>
        </w:rPr>
        <w:t>氏　名　　　　　　　　　　　　　</w:t>
      </w:r>
    </w:p>
    <w:p>
      <w:pPr>
        <w:pStyle w:val="0"/>
        <w:ind w:left="5012"/>
        <w:jc w:val="both"/>
        <w:rPr>
          <w:rFonts w:hint="default"/>
        </w:rPr>
      </w:pPr>
      <w:r>
        <w:rPr>
          <w:rFonts w:hint="default"/>
        </w:rPr>
        <w:t>（被接種者との続柄　　　　　　　）</w:t>
      </w:r>
    </w:p>
    <w:p>
      <w:pPr>
        <w:pStyle w:val="0"/>
        <w:ind w:firstLine="4819" w:firstLineChars="2150"/>
        <w:jc w:val="both"/>
        <w:rPr>
          <w:rFonts w:hint="default"/>
        </w:rPr>
      </w:pPr>
      <w:r>
        <w:rPr>
          <w:rFonts w:hint="default"/>
        </w:rPr>
        <w:t>電話番号　　　　　　　　　　　　　</w:t>
      </w:r>
    </w:p>
    <w:p>
      <w:pPr>
        <w:pStyle w:val="0"/>
        <w:spacing w:line="240" w:lineRule="exact"/>
        <w:ind w:firstLine="224" w:firstLineChars="100"/>
        <w:jc w:val="both"/>
        <w:rPr>
          <w:rFonts w:hint="default"/>
        </w:rPr>
      </w:pPr>
      <w:r>
        <w:rPr>
          <w:rFonts w:hint="default"/>
        </w:rPr>
        <w:t>今治市造血幹細胞移植後等の予防接種再接種助成金交付要綱</w:t>
      </w:r>
      <w:r>
        <w:rPr>
          <w:rFonts w:hint="default"/>
          <w:sz w:val="22"/>
        </w:rPr>
        <w:t>第５条第２項の規定により、次のとおり申請します。なお、助成対象と認められた場合、本状をもって請求いたします。</w:t>
      </w:r>
    </w:p>
    <w:p>
      <w:pPr>
        <w:pStyle w:val="0"/>
        <w:spacing w:line="240" w:lineRule="exact"/>
        <w:ind w:firstLine="234" w:firstLineChars="100"/>
        <w:jc w:val="both"/>
        <w:rPr>
          <w:rFonts w:hint="default"/>
        </w:rPr>
      </w:pPr>
      <w:r>
        <w:rPr>
          <w:rFonts w:hint="default"/>
          <w:sz w:val="22"/>
        </w:rPr>
        <w:t>また、この申請に関し必要な情報（疾病の状況等）があるときは、今治市長がその情報を関係医療機関に問い合わせること及び以下の接種医療機関に提供することに同意します。</w:t>
      </w:r>
      <w:r>
        <w:rPr>
          <w:rFonts w:hint="default"/>
          <w:sz w:val="22"/>
        </w:rPr>
        <w:t xml:space="preserve"> </w:t>
      </w:r>
    </w:p>
    <w:tbl>
      <w:tblPr>
        <w:tblStyle w:val="11"/>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08"/>
        <w:gridCol w:w="1504"/>
        <w:gridCol w:w="5481"/>
        <w:gridCol w:w="2407"/>
      </w:tblGrid>
      <w:tr>
        <w:trPr>
          <w:trHeight w:val="650" w:hRule="atLeast"/>
        </w:trPr>
        <w:tc>
          <w:tcPr>
            <w:tcW w:w="508"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被接種者</w:t>
            </w:r>
          </w:p>
        </w:tc>
        <w:tc>
          <w:tcPr>
            <w:tcW w:w="150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ふりがな</w:t>
            </w:r>
          </w:p>
          <w:p>
            <w:pPr>
              <w:pStyle w:val="0"/>
              <w:jc w:val="distribute"/>
              <w:rPr>
                <w:rFonts w:hint="default"/>
              </w:rPr>
            </w:pPr>
            <w:r>
              <w:rPr>
                <w:rFonts w:hint="default"/>
              </w:rPr>
              <w:t>氏名</w:t>
            </w:r>
          </w:p>
        </w:tc>
        <w:tc>
          <w:tcPr>
            <w:tcW w:w="5481"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p>
        </w:tc>
        <w:tc>
          <w:tcPr>
            <w:tcW w:w="240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rPr>
            </w:pPr>
            <w:r>
              <w:rPr>
                <w:rFonts w:hint="default"/>
              </w:rPr>
              <w:t>男・女</w:t>
            </w:r>
          </w:p>
        </w:tc>
      </w:tr>
      <w:tr>
        <w:trPr/>
        <w:tc>
          <w:tcPr>
            <w:tcW w:w="50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150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生年月日</w:t>
            </w:r>
          </w:p>
        </w:tc>
        <w:tc>
          <w:tcPr>
            <w:tcW w:w="7888"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　　　　年　　　月　　　日（　　歳　　か月）</w:t>
            </w:r>
          </w:p>
        </w:tc>
      </w:tr>
      <w:tr>
        <w:trPr>
          <w:trHeight w:val="630" w:hRule="atLeast"/>
        </w:trPr>
        <w:tc>
          <w:tcPr>
            <w:tcW w:w="508"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1504"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distribute"/>
              <w:rPr>
                <w:rFonts w:hint="default"/>
              </w:rPr>
            </w:pPr>
            <w:r>
              <w:rPr>
                <w:rFonts w:hint="default"/>
              </w:rPr>
              <w:t>住所</w:t>
            </w:r>
          </w:p>
        </w:tc>
        <w:tc>
          <w:tcPr>
            <w:tcW w:w="7888"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both"/>
              <w:rPr>
                <w:rFonts w:hint="default"/>
              </w:rPr>
            </w:pPr>
            <w:r>
              <w:rPr>
                <w:rFonts w:hint="default"/>
              </w:rPr>
              <w:t>□</w:t>
            </w:r>
            <w:r>
              <w:rPr>
                <w:rFonts w:hint="default"/>
              </w:rPr>
              <w:t>申請者と同じ</w:t>
            </w:r>
          </w:p>
          <w:p>
            <w:pPr>
              <w:pStyle w:val="0"/>
              <w:jc w:val="both"/>
              <w:rPr>
                <w:rFonts w:hint="default"/>
              </w:rPr>
            </w:pPr>
            <w:r>
              <w:rPr>
                <w:rFonts w:hint="default"/>
              </w:rPr>
              <w:t>□</w:t>
            </w:r>
            <w:r>
              <w:rPr>
                <w:rFonts w:hint="default"/>
              </w:rPr>
              <w:t>今治市</w:t>
            </w:r>
          </w:p>
        </w:tc>
      </w:tr>
    </w:tbl>
    <w:p>
      <w:pPr>
        <w:pStyle w:val="0"/>
        <w:spacing w:line="300" w:lineRule="exact"/>
        <w:jc w:val="both"/>
        <w:rPr>
          <w:rFonts w:hint="default"/>
        </w:rPr>
      </w:pPr>
    </w:p>
    <w:tbl>
      <w:tblPr>
        <w:tblStyle w:val="11"/>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94"/>
        <w:gridCol w:w="2465"/>
        <w:gridCol w:w="2183"/>
        <w:gridCol w:w="2456"/>
      </w:tblGrid>
      <w:tr>
        <w:trPr>
          <w:trHeight w:val="293" w:hRule="atLeast"/>
        </w:trPr>
        <w:tc>
          <w:tcPr>
            <w:tcW w:w="2794"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r>
              <w:rPr>
                <w:rFonts w:hint="default"/>
                <w:sz w:val="20"/>
              </w:rPr>
              <w:t>助成対象予防接種の種類</w:t>
            </w:r>
          </w:p>
        </w:tc>
        <w:tc>
          <w:tcPr>
            <w:tcW w:w="2465"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r>
              <w:rPr>
                <w:rFonts w:hint="default"/>
              </w:rPr>
              <w:t>接種日</w:t>
            </w:r>
          </w:p>
        </w:tc>
        <w:tc>
          <w:tcPr>
            <w:tcW w:w="2183"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r>
              <w:rPr>
                <w:rFonts w:hint="default"/>
              </w:rPr>
              <w:t>接種費用</w:t>
            </w:r>
          </w:p>
        </w:tc>
        <w:tc>
          <w:tcPr>
            <w:tcW w:w="245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r>
              <w:rPr>
                <w:rFonts w:hint="default"/>
              </w:rPr>
              <w:t>請求額</w:t>
            </w:r>
          </w:p>
        </w:tc>
      </w:tr>
      <w:tr>
        <w:trPr>
          <w:trHeight w:val="390" w:hRule="atLeast"/>
        </w:trPr>
        <w:tc>
          <w:tcPr>
            <w:tcW w:w="2794"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default"/>
              </w:rPr>
            </w:pPr>
          </w:p>
        </w:tc>
        <w:tc>
          <w:tcPr>
            <w:tcW w:w="2465"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671"/>
              <w:jc w:val="both"/>
              <w:rPr>
                <w:rFonts w:hint="default"/>
              </w:rPr>
            </w:pPr>
            <w:r>
              <w:rPr>
                <w:rFonts w:hint="default"/>
              </w:rPr>
              <w:t>年　　月　　日</w:t>
            </w:r>
          </w:p>
        </w:tc>
        <w:tc>
          <w:tcPr>
            <w:tcW w:w="218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rPr>
            </w:pPr>
            <w:r>
              <w:rPr>
                <w:rFonts w:hint="default"/>
              </w:rPr>
              <w:t>円</w:t>
            </w:r>
          </w:p>
        </w:tc>
        <w:tc>
          <w:tcPr>
            <w:tcW w:w="2456"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rPr>
            </w:pPr>
            <w:r>
              <w:rPr>
                <w:rFonts w:hint="default"/>
              </w:rPr>
              <w:t>円</w:t>
            </w:r>
          </w:p>
        </w:tc>
      </w:tr>
      <w:tr>
        <w:trPr>
          <w:trHeight w:val="350" w:hRule="atLeast"/>
        </w:trPr>
        <w:tc>
          <w:tcPr>
            <w:tcW w:w="2794"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default"/>
              </w:rPr>
            </w:pPr>
          </w:p>
        </w:tc>
        <w:tc>
          <w:tcPr>
            <w:tcW w:w="2465"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671"/>
              <w:jc w:val="both"/>
              <w:rPr>
                <w:rFonts w:hint="default"/>
              </w:rPr>
            </w:pPr>
            <w:r>
              <w:rPr>
                <w:rFonts w:hint="default"/>
              </w:rPr>
              <w:t>年　　月　　日</w:t>
            </w:r>
          </w:p>
        </w:tc>
        <w:tc>
          <w:tcPr>
            <w:tcW w:w="218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rPr>
            </w:pPr>
            <w:r>
              <w:rPr>
                <w:rFonts w:hint="default"/>
              </w:rPr>
              <w:t>円</w:t>
            </w:r>
          </w:p>
        </w:tc>
        <w:tc>
          <w:tcPr>
            <w:tcW w:w="2456"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rPr>
            </w:pPr>
            <w:r>
              <w:rPr>
                <w:rFonts w:hint="default"/>
              </w:rPr>
              <w:t>円</w:t>
            </w:r>
          </w:p>
        </w:tc>
      </w:tr>
      <w:tr>
        <w:trPr>
          <w:trHeight w:val="265" w:hRule="atLeast"/>
        </w:trPr>
        <w:tc>
          <w:tcPr>
            <w:tcW w:w="2794"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default"/>
              </w:rPr>
            </w:pPr>
          </w:p>
        </w:tc>
        <w:tc>
          <w:tcPr>
            <w:tcW w:w="2465" w:type="dxa"/>
            <w:tcBorders>
              <w:top w:val="none" w:color="auto" w:sz="0" w:space="0"/>
              <w:left w:val="none" w:color="auto" w:sz="0" w:space="0"/>
              <w:bottom w:val="none" w:color="auto" w:sz="0" w:space="0"/>
              <w:right w:val="none" w:color="auto" w:sz="0" w:space="0"/>
              <w:tl2br w:val="nil"/>
              <w:tr2bl w:val="nil"/>
            </w:tcBorders>
            <w:vAlign w:val="center"/>
          </w:tcPr>
          <w:p>
            <w:pPr>
              <w:pStyle w:val="0"/>
              <w:ind w:firstLine="671"/>
              <w:jc w:val="both"/>
              <w:rPr>
                <w:rFonts w:hint="default"/>
              </w:rPr>
            </w:pPr>
            <w:r>
              <w:rPr>
                <w:rFonts w:hint="default"/>
              </w:rPr>
              <w:t>年　　月　　日</w:t>
            </w:r>
          </w:p>
        </w:tc>
        <w:tc>
          <w:tcPr>
            <w:tcW w:w="2183"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rPr>
            </w:pPr>
            <w:r>
              <w:rPr>
                <w:rFonts w:hint="default"/>
              </w:rPr>
              <w:t>円</w:t>
            </w:r>
          </w:p>
        </w:tc>
        <w:tc>
          <w:tcPr>
            <w:tcW w:w="2456" w:type="dxa"/>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rPr>
            </w:pPr>
            <w:r>
              <w:rPr>
                <w:rFonts w:hint="default"/>
              </w:rPr>
              <w:t>円</w:t>
            </w:r>
          </w:p>
        </w:tc>
      </w:tr>
      <w:tr>
        <w:trPr>
          <w:trHeight w:val="330" w:hRule="atLeast"/>
        </w:trPr>
        <w:tc>
          <w:tcPr>
            <w:tcW w:w="525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rPr>
            </w:pPr>
            <w:r>
              <w:rPr>
                <w:rFonts w:hint="default"/>
              </w:rPr>
              <w:t>請求額合計</w:t>
            </w:r>
          </w:p>
        </w:tc>
        <w:tc>
          <w:tcPr>
            <w:tcW w:w="4639"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right"/>
              <w:rPr>
                <w:rFonts w:hint="default"/>
              </w:rPr>
            </w:pPr>
            <w:r>
              <w:rPr>
                <w:rFonts w:hint="default"/>
              </w:rPr>
              <w:t>円</w:t>
            </w:r>
          </w:p>
        </w:tc>
      </w:tr>
    </w:tbl>
    <w:p>
      <w:pPr>
        <w:pStyle w:val="0"/>
        <w:spacing w:line="240" w:lineRule="exact"/>
        <w:ind w:firstLine="301" w:firstLineChars="173"/>
        <w:jc w:val="both"/>
        <w:rPr>
          <w:rFonts w:hint="default"/>
        </w:rPr>
      </w:pPr>
      <w:r>
        <w:rPr>
          <w:rFonts w:hint="default"/>
          <w:sz w:val="16"/>
        </w:rPr>
        <w:t>※</w:t>
      </w:r>
      <w:r>
        <w:rPr>
          <w:rFonts w:hint="default"/>
          <w:sz w:val="16"/>
        </w:rPr>
        <w:t>なお、請求金額は当該予防接種を受けた日に係る今治市と今治市医師会との契約による接種委託料の額及び</w:t>
      </w:r>
    </w:p>
    <w:p>
      <w:pPr>
        <w:pStyle w:val="0"/>
        <w:spacing w:line="240" w:lineRule="exact"/>
        <w:ind w:firstLine="604" w:firstLineChars="347"/>
        <w:jc w:val="both"/>
        <w:rPr>
          <w:rFonts w:hint="default"/>
        </w:rPr>
      </w:pPr>
      <w:bookmarkEnd w:id="0"/>
      <w:bookmarkStart w:id="1" w:name="LWG=97f18929-af1e-4872-b60a-8bc9b06ee37f"/>
      <w:r>
        <w:rPr>
          <w:rFonts w:hint="default"/>
          <w:sz w:val="16"/>
        </w:rPr>
        <w:t>当該予防接種を受けた日に係る今治市のワクチン契約の金額との合計を上限とします。</w:t>
      </w:r>
    </w:p>
    <w:p>
      <w:pPr>
        <w:pStyle w:val="0"/>
        <w:spacing w:before="43" w:beforeLines="10" w:beforeAutospacing="0"/>
        <w:jc w:val="both"/>
        <w:rPr>
          <w:rFonts w:hint="default"/>
        </w:rPr>
      </w:pPr>
      <w:r>
        <w:rPr>
          <w:rFonts w:hint="default"/>
        </w:rPr>
        <w:t>（振込先口座）</w:t>
      </w:r>
    </w:p>
    <w:tbl>
      <w:tblPr>
        <w:tblStyle w:val="11"/>
        <w:tblW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60"/>
        <w:gridCol w:w="2961"/>
        <w:gridCol w:w="697"/>
        <w:gridCol w:w="469"/>
        <w:gridCol w:w="90"/>
        <w:gridCol w:w="558"/>
        <w:gridCol w:w="559"/>
        <w:gridCol w:w="559"/>
        <w:gridCol w:w="559"/>
        <w:gridCol w:w="558"/>
        <w:gridCol w:w="559"/>
      </w:tblGrid>
      <w:tr>
        <w:trPr>
          <w:trHeight w:val="444" w:hRule="atLeast"/>
        </w:trPr>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rPr>
            </w:pPr>
            <w:r>
              <w:rPr>
                <w:rFonts w:hint="default"/>
              </w:rPr>
              <w:t>振込先金融機関名</w:t>
            </w:r>
          </w:p>
        </w:tc>
        <w:tc>
          <w:tcPr>
            <w:tcW w:w="4127" w:type="dxa"/>
            <w:gridSpan w:val="3"/>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rPr>
            </w:pPr>
            <w:r>
              <w:rPr>
                <w:rFonts w:hint="default"/>
              </w:rPr>
              <w:t>銀行・農協・金庫</w:t>
            </w:r>
            <w:r>
              <w:rPr>
                <w:rFonts w:hint="default"/>
              </w:rPr>
              <w:t xml:space="preserve"> </w:t>
            </w:r>
          </w:p>
        </w:tc>
        <w:tc>
          <w:tcPr>
            <w:tcW w:w="3442" w:type="dxa"/>
            <w:gridSpan w:val="7"/>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right"/>
              <w:rPr>
                <w:rFonts w:hint="default"/>
              </w:rPr>
            </w:pPr>
            <w:r>
              <w:rPr>
                <w:rFonts w:hint="default"/>
                <w:sz w:val="20"/>
              </w:rPr>
              <w:t>支店・支所</w:t>
            </w:r>
            <w:r>
              <w:rPr>
                <w:rFonts w:hint="default"/>
                <w:sz w:val="20"/>
              </w:rPr>
              <w:t xml:space="preserve"> </w:t>
            </w:r>
          </w:p>
        </w:tc>
      </w:tr>
      <w:tr>
        <w:trPr>
          <w:trHeight w:val="399" w:hRule="atLeast"/>
        </w:trPr>
        <w:tc>
          <w:tcPr>
            <w:tcW w:w="2160" w:type="dxa"/>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rPr>
            </w:pPr>
            <w:r>
              <w:rPr>
                <w:rFonts w:hint="default"/>
              </w:rPr>
              <w:t>口座名義人</w:t>
            </w:r>
          </w:p>
        </w:tc>
        <w:tc>
          <w:tcPr>
            <w:tcW w:w="7569" w:type="dxa"/>
            <w:gridSpan w:val="10"/>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both"/>
              <w:rPr>
                <w:rFonts w:hint="default"/>
              </w:rPr>
            </w:pPr>
            <w:r>
              <w:rPr>
                <w:rFonts w:hint="default"/>
                <w:sz w:val="16"/>
              </w:rPr>
              <w:t>フリガナ</w:t>
            </w:r>
          </w:p>
        </w:tc>
      </w:tr>
      <w:tr>
        <w:trPr>
          <w:trHeight w:val="476" w:hRule="atLeast"/>
        </w:trPr>
        <w:tc>
          <w:tcPr>
            <w:tcW w:w="2160" w:type="dxa"/>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default"/>
              </w:rPr>
            </w:pPr>
          </w:p>
        </w:tc>
        <w:tc>
          <w:tcPr>
            <w:tcW w:w="7569" w:type="dxa"/>
            <w:gridSpan w:val="10"/>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both"/>
              <w:rPr>
                <w:rFonts w:hint="default"/>
              </w:rPr>
            </w:pPr>
          </w:p>
        </w:tc>
      </w:tr>
      <w:tr>
        <w:trPr>
          <w:trHeight w:val="547" w:hRule="atLeast"/>
        </w:trPr>
        <w:tc>
          <w:tcPr>
            <w:tcW w:w="2160"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jc w:val="center"/>
              <w:rPr>
                <w:rFonts w:hint="default"/>
              </w:rPr>
            </w:pPr>
            <w:r>
              <w:rPr>
                <w:rFonts w:hint="default"/>
              </w:rPr>
              <w:t>預金種別</w:t>
            </w:r>
          </w:p>
        </w:tc>
        <w:tc>
          <w:tcPr>
            <w:tcW w:w="2961"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pacing w:line="300" w:lineRule="exact"/>
              <w:jc w:val="both"/>
              <w:rPr>
                <w:rFonts w:hint="default"/>
              </w:rPr>
            </w:pPr>
            <w:r>
              <w:rPr>
                <w:rFonts w:hint="default"/>
              </w:rPr>
              <w:t>□</w:t>
            </w:r>
            <w:r>
              <w:rPr>
                <w:rFonts w:hint="default"/>
              </w:rPr>
              <w:t>　普通</w:t>
            </w:r>
          </w:p>
          <w:p>
            <w:pPr>
              <w:pStyle w:val="0"/>
              <w:spacing w:line="300" w:lineRule="exact"/>
              <w:jc w:val="both"/>
              <w:rPr>
                <w:rFonts w:hint="default"/>
              </w:rPr>
            </w:pPr>
            <w:r>
              <w:rPr>
                <w:rFonts w:hint="default"/>
              </w:rPr>
              <w:t>□</w:t>
            </w:r>
            <w:r>
              <w:rPr>
                <w:rFonts w:hint="default"/>
              </w:rPr>
              <w:t>　当座</w:t>
            </w:r>
          </w:p>
        </w:tc>
        <w:tc>
          <w:tcPr>
            <w:tcW w:w="697" w:type="dxa"/>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300" w:lineRule="exact"/>
              <w:jc w:val="both"/>
              <w:rPr>
                <w:rFonts w:hint="default"/>
              </w:rPr>
            </w:pPr>
            <w:r>
              <w:rPr>
                <w:rFonts w:hint="default"/>
              </w:rPr>
              <w:t>口座</w:t>
            </w:r>
          </w:p>
          <w:p>
            <w:pPr>
              <w:pStyle w:val="0"/>
              <w:spacing w:line="300" w:lineRule="exact"/>
              <w:jc w:val="both"/>
              <w:rPr>
                <w:rFonts w:hint="default"/>
              </w:rPr>
            </w:pPr>
            <w:r>
              <w:rPr>
                <w:rFonts w:hint="default"/>
              </w:rPr>
              <w:t>番号</w:t>
            </w:r>
          </w:p>
        </w:tc>
        <w:tc>
          <w:tcPr>
            <w:tcW w:w="559" w:type="dxa"/>
            <w:gridSpan w:val="2"/>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spacing w:line="300" w:lineRule="exact"/>
              <w:jc w:val="both"/>
              <w:rPr>
                <w:rFonts w:hint="default"/>
              </w:rPr>
            </w:pPr>
          </w:p>
        </w:tc>
        <w:tc>
          <w:tcPr>
            <w:tcW w:w="55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both"/>
              <w:rPr>
                <w:rFonts w:hint="default"/>
              </w:rPr>
            </w:pPr>
          </w:p>
        </w:tc>
        <w:tc>
          <w:tcPr>
            <w:tcW w:w="559"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both"/>
              <w:rPr>
                <w:rFonts w:hint="default"/>
              </w:rPr>
            </w:pPr>
          </w:p>
        </w:tc>
        <w:tc>
          <w:tcPr>
            <w:tcW w:w="559"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both"/>
              <w:rPr>
                <w:rFonts w:hint="default"/>
              </w:rPr>
            </w:pPr>
          </w:p>
        </w:tc>
        <w:tc>
          <w:tcPr>
            <w:tcW w:w="559"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both"/>
              <w:rPr>
                <w:rFonts w:hint="default"/>
              </w:rPr>
            </w:pPr>
          </w:p>
        </w:tc>
        <w:tc>
          <w:tcPr>
            <w:tcW w:w="558"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both"/>
              <w:rPr>
                <w:rFonts w:hint="default"/>
              </w:rPr>
            </w:pPr>
          </w:p>
        </w:tc>
        <w:tc>
          <w:tcPr>
            <w:tcW w:w="559" w:type="dxa"/>
            <w:tcBorders>
              <w:top w:val="none" w:color="auto" w:sz="0" w:space="0"/>
              <w:left w:val="none" w:color="auto" w:sz="0" w:space="0"/>
              <w:bottom w:val="none" w:color="auto" w:sz="0" w:space="0"/>
              <w:right w:val="none" w:color="auto" w:sz="0" w:space="0"/>
              <w:tl2br w:val="nil"/>
              <w:tr2bl w:val="nil"/>
            </w:tcBorders>
            <w:shd w:val="clear" w:color="auto" w:fill="auto"/>
            <w:vAlign w:val="top"/>
          </w:tcPr>
          <w:p>
            <w:pPr>
              <w:pStyle w:val="0"/>
              <w:jc w:val="both"/>
              <w:rPr>
                <w:rFonts w:hint="default"/>
              </w:rPr>
            </w:pPr>
          </w:p>
        </w:tc>
      </w:tr>
    </w:tbl>
    <w:p>
      <w:pPr>
        <w:pStyle w:val="0"/>
        <w:jc w:val="both"/>
        <w:rPr>
          <w:rFonts w:hint="default"/>
        </w:rPr>
      </w:pPr>
      <w:r>
        <w:rPr>
          <w:rFonts w:hint="default"/>
          <w:sz w:val="16"/>
        </w:rPr>
        <w:t>※</w:t>
      </w:r>
      <w:bookmarkStart w:id="2" w:name="_GoBack"/>
      <w:bookmarkEnd w:id="2"/>
      <w:r>
        <w:rPr>
          <w:rFonts w:hint="default"/>
          <w:sz w:val="16"/>
        </w:rPr>
        <w:t>振込先口座名義は交付申請者と同一名義を記入してください。</w:t>
      </w:r>
    </w:p>
    <w:p>
      <w:pPr>
        <w:pStyle w:val="0"/>
        <w:spacing w:line="240" w:lineRule="exact"/>
        <w:jc w:val="both"/>
        <w:rPr>
          <w:rFonts w:hint="default"/>
        </w:rPr>
      </w:pPr>
      <w:bookmarkEnd w:id="1"/>
      <w:bookmarkStart w:id="3" w:name="LWG=9136725b-d0ea-4f4b-928d-839d5db11be3"/>
      <w:r>
        <w:rPr>
          <w:rFonts w:hint="default"/>
        </w:rPr>
        <w:t>【</w:t>
      </w:r>
      <w:r>
        <w:rPr>
          <w:rFonts w:hint="default"/>
          <w:b w:val="1"/>
        </w:rPr>
        <w:t>注意事項</w:t>
      </w:r>
      <w:r>
        <w:rPr>
          <w:rFonts w:hint="default"/>
        </w:rPr>
        <w:t>】助成の対象となる予防接種は、過去に定期の予防接種として接種済みの予防接種</w:t>
      </w:r>
    </w:p>
    <w:p>
      <w:pPr>
        <w:pStyle w:val="0"/>
        <w:spacing w:line="240" w:lineRule="exact"/>
        <w:ind w:firstLine="228"/>
        <w:jc w:val="both"/>
        <w:rPr>
          <w:rFonts w:hint="default"/>
        </w:rPr>
      </w:pPr>
      <w:r>
        <w:rPr>
          <w:rFonts w:hint="default"/>
        </w:rPr>
        <w:t>に限ります。なお、この申請による再接種する予防接種は、任意接種となります。</w:t>
      </w:r>
    </w:p>
    <w:p>
      <w:pPr>
        <w:pStyle w:val="0"/>
        <w:spacing w:line="240" w:lineRule="exact"/>
        <w:ind w:left="238" w:hanging="238"/>
        <w:jc w:val="both"/>
        <w:rPr>
          <w:rFonts w:hint="default"/>
        </w:rPr>
      </w:pPr>
      <w:r>
        <w:rPr>
          <w:rFonts w:hint="default"/>
        </w:rPr>
        <w:t>（添付書類）</w:t>
      </w:r>
    </w:p>
    <w:p>
      <w:pPr>
        <w:pStyle w:val="0"/>
        <w:spacing w:line="240" w:lineRule="exact"/>
        <w:ind w:left="238" w:hanging="238"/>
        <w:jc w:val="both"/>
        <w:rPr>
          <w:rFonts w:hint="default"/>
        </w:rPr>
      </w:pPr>
      <w:r>
        <w:rPr>
          <w:rFonts w:hint="default"/>
        </w:rPr>
        <w:t>□</w:t>
      </w:r>
      <w:r>
        <w:rPr>
          <w:rFonts w:hint="default"/>
        </w:rPr>
        <w:t>予防接種再接種に係る医師の意見書（別記様式第２号）</w:t>
      </w:r>
    </w:p>
    <w:p>
      <w:pPr>
        <w:pStyle w:val="0"/>
        <w:spacing w:line="240" w:lineRule="exact"/>
        <w:ind w:left="238" w:hanging="238"/>
        <w:jc w:val="both"/>
        <w:rPr>
          <w:rFonts w:hint="default"/>
        </w:rPr>
      </w:pPr>
      <w:r>
        <w:rPr>
          <w:rFonts w:hint="default"/>
        </w:rPr>
        <w:t>□</w:t>
      </w:r>
      <w:r>
        <w:rPr>
          <w:rFonts w:hint="default"/>
        </w:rPr>
        <w:t>造血幹細胞移植等を受ける以前の定期予防接種の記録を確認できる書類（母子手帳等）の写し</w:t>
      </w:r>
    </w:p>
    <w:p>
      <w:pPr>
        <w:pStyle w:val="0"/>
        <w:spacing w:line="240" w:lineRule="exact"/>
        <w:ind w:left="238" w:hanging="238"/>
        <w:jc w:val="both"/>
        <w:rPr>
          <w:rFonts w:hint="default"/>
        </w:rPr>
      </w:pPr>
      <w:r>
        <w:rPr>
          <w:rFonts w:hint="default"/>
        </w:rPr>
        <w:t>□</w:t>
      </w:r>
      <w:r>
        <w:rPr>
          <w:rFonts w:hint="default"/>
        </w:rPr>
        <w:t>助成対象予防接種の再接種に係る実費の額がわかる書類（領収証等）</w:t>
      </w:r>
    </w:p>
    <w:p>
      <w:pPr>
        <w:pStyle w:val="0"/>
        <w:spacing w:line="240" w:lineRule="exact"/>
        <w:ind w:left="238" w:hanging="238"/>
        <w:jc w:val="both"/>
        <w:rPr>
          <w:rFonts w:hint="default"/>
        </w:rPr>
      </w:pPr>
      <w:r>
        <w:rPr>
          <w:rFonts w:hint="default"/>
        </w:rPr>
        <w:t>□</w:t>
      </w:r>
      <w:r>
        <w:rPr>
          <w:rFonts w:hint="default"/>
        </w:rPr>
        <w:t>助成対象予防接種の接種記録が確認できる書類（母子健康手帳、予防接種済証又は接種済みの記載がある予診票等）の写し</w:t>
      </w:r>
    </w:p>
    <w:p>
      <w:pPr>
        <w:pStyle w:val="0"/>
        <w:spacing w:line="240" w:lineRule="exact"/>
        <w:ind w:left="238" w:hanging="238"/>
        <w:jc w:val="both"/>
        <w:rPr>
          <w:rFonts w:hint="default"/>
        </w:rPr>
      </w:pPr>
      <w:r>
        <w:rPr>
          <w:rFonts w:hint="default"/>
        </w:rPr>
        <w:t>□</w:t>
      </w:r>
      <w:r>
        <w:rPr>
          <w:rFonts w:hint="default"/>
        </w:rPr>
        <w:t>その他市長が必要と認める書類</w:t>
      </w:r>
      <w:bookmarkEnd w:id="3"/>
    </w:p>
    <w:sectPr>
      <w:pgSz w:w="11906" w:h="16838"/>
      <w:pgMar w:top="567" w:right="1134" w:bottom="567" w:left="1134" w:header="567" w:footer="454" w:gutter="0"/>
      <w:cols w:space="720"/>
      <w:textDirection w:val="lrTb"/>
      <w:docGrid w:type="linesAndChars" w:linePitch="435"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0"/>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sz w:val="21"/>
      </w:rPr>
    </w:r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qFormat/>
  </w:style>
  <w:style w:type="character" w:styleId="16" w:customStyle="1">
    <w:name w:val="ヘッダー (文字)"/>
    <w:next w:val="16"/>
    <w:link w:val="15"/>
    <w:uiPriority w:val="0"/>
    <w:qFormat/>
    <w:rPr/>
  </w:style>
  <w:style w:type="paragraph" w:styleId="17">
    <w:name w:val="footer"/>
    <w:basedOn w:val="0"/>
    <w:next w:val="17"/>
    <w:link w:val="18"/>
    <w:uiPriority w:val="0"/>
    <w:qFormat/>
  </w:style>
  <w:style w:type="character" w:styleId="18" w:customStyle="1">
    <w:name w:val="フッター (文字)"/>
    <w:next w:val="18"/>
    <w:link w:val="17"/>
    <w:uiPriority w:val="0"/>
    <w:qFormat/>
    <w:rPr/>
  </w:style>
  <w:style w:type="character" w:styleId="19">
    <w:name w:val="footnote reference"/>
    <w:next w:val="19"/>
    <w:link w:val="0"/>
    <w:uiPriority w:val="0"/>
    <w:semiHidden/>
    <w:qFormat/>
    <w:rPr/>
  </w:style>
  <w:style w:type="character" w:styleId="20">
    <w:name w:val="endnote reference"/>
    <w:next w:val="20"/>
    <w:link w:val="0"/>
    <w:uiPriority w:val="0"/>
    <w:semiHidden/>
    <w:qFormat/>
    <w:rPr/>
  </w:style>
  <w:style w:type="paragraph" w:styleId="21" w:customStyle="1">
    <w:name w:val="ＭＳ 明朝"/>
    <w:basedOn w:val="0"/>
    <w:next w:val="21"/>
    <w:link w:val="22"/>
    <w:uiPriority w:val="0"/>
    <w:qFormat/>
  </w:style>
  <w:style w:type="character" w:styleId="22" w:customStyle="1">
    <w:name w:val="ＭＳ 明朝 Char"/>
    <w:next w:val="22"/>
    <w:link w:val="21"/>
    <w:uiPriority w:val="0"/>
    <w:qFormat/>
    <w:rPr/>
  </w:style>
  <w:style w:type="paragraph" w:styleId="23">
    <w:name w:val="Balloon Text"/>
    <w:basedOn w:val="0"/>
    <w:next w:val="23"/>
    <w:link w:val="0"/>
    <w:uiPriority w:val="0"/>
    <w:semiHidden/>
    <w:qFormat/>
  </w:style>
  <w:style w:type="paragraph" w:styleId="24">
    <w:name w:val="No Spacing"/>
    <w:next w:val="24"/>
    <w:link w:val="0"/>
    <w:uiPriority w:val="0"/>
    <w:qFormat/>
    <w:rPr/>
  </w:style>
  <w:style w:type="paragraph" w:styleId="25">
    <w:name w:val="List Paragraph"/>
    <w:basedOn w:val="0"/>
    <w:next w:val="25"/>
    <w:link w:val="0"/>
    <w:uiPriority w:val="0"/>
    <w:qFormat/>
  </w:style>
  <w:style w:type="character" w:styleId="26" w:customStyle="1">
    <w:name w:val="LW_userId=cc60bbpgdueudknaj8kg;date=2023-08-15T15:38:08.969Z"/>
    <w:next w:val="26"/>
    <w:link w:val="0"/>
    <w:uiPriority w:val="0"/>
    <w:qFormat/>
    <w:rPr/>
  </w:style>
  <w:style w:type="character" w:styleId="27" w:customStyle="1">
    <w:name w:val="LW_userId=cc60bbpgdueudknaj8kg;date=2023-08-15T15:49:24.435Z"/>
    <w:next w:val="27"/>
    <w:link w:val="0"/>
    <w:uiPriority w:val="0"/>
    <w:qFormat/>
    <w:rPr/>
  </w:style>
  <w:style w:type="character" w:styleId="28" w:customStyle="1">
    <w:name w:val="LW_userId=cc60bbpgdueudknaj8kg;date=2023-08-15T15:49:24.435Z1"/>
    <w:next w:val="28"/>
    <w:link w:val="0"/>
    <w:uiPriority w:val="0"/>
    <w:qFormat/>
    <w:rPr/>
  </w:style>
  <w:style w:type="character" w:styleId="29" w:customStyle="1">
    <w:name w:val="LW_userId=cc60bbpgdueudknaj8kg;date=2023-08-15T15:49:28.046Z"/>
    <w:next w:val="29"/>
    <w:link w:val="0"/>
    <w:uiPriority w:val="0"/>
    <w:qFormat/>
    <w:rPr/>
  </w:style>
  <w:style w:type="table" w:styleId="30" w:customStyle="1">
    <w:name w:val="表（シンプル 1）"/>
    <w:basedOn w:val="11"/>
    <w:next w:val="30"/>
    <w:link w:val="0"/>
    <w:uiPriority w:val="0"/>
    <w:tblPr>
      <w:tblStyleRowBandSize w:val="1"/>
      <w:tblStyleColBandSize w:val="1"/>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left w:w="55" w:type="dxa"/>
        <w:right w:w="55"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746</Characters>
  <Application>JUST Note</Application>
  <Lines>161</Lines>
  <Paragraphs>57</Paragraphs>
  <CharactersWithSpaces>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unknown</dc:creator>
  <cp:lastModifiedBy>井村祥子</cp:lastModifiedBy>
  <cp:lastPrinted>2023-08-22T04:53:00Z</cp:lastPrinted>
  <dcterms:created xsi:type="dcterms:W3CDTF">2023-09-05T02:14:00Z</dcterms:created>
  <dcterms:modified xsi:type="dcterms:W3CDTF">2023-09-08T01:58:53Z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lawgueDocumentContextV1">
    <vt:lpwstr>{"items":[{"documentId":"c596e19a-68cd-4fd3-a278-145a5be9b6bf","projectId":"f248eef9-fd85-491a-8b1d-c31d5447e0c6","savedBy":"ch7h6iodgd0s70aki5qg","savedAt":1692678406385}]}</vt:lpwstr>
  </property>
</Properties>
</file>