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DF8" w:rsidRPr="00B86DF8" w:rsidRDefault="00B86DF8" w:rsidP="00B86DF8">
      <w:pPr>
        <w:jc w:val="center"/>
        <w:rPr>
          <w:sz w:val="24"/>
          <w:szCs w:val="24"/>
        </w:rPr>
      </w:pPr>
      <w:r w:rsidRPr="00B86DF8">
        <w:rPr>
          <w:rFonts w:hint="eastAsia"/>
          <w:sz w:val="24"/>
          <w:szCs w:val="24"/>
        </w:rPr>
        <w:t>工事写真の小黒板情報電子化に関する特記仕様書</w:t>
      </w:r>
    </w:p>
    <w:p w:rsidR="00B86DF8" w:rsidRPr="00B86DF8" w:rsidRDefault="00B86DF8" w:rsidP="00B86DF8">
      <w:pPr>
        <w:jc w:val="center"/>
      </w:pPr>
    </w:p>
    <w:p w:rsidR="00B86DF8" w:rsidRPr="00B86DF8" w:rsidRDefault="00B86DF8" w:rsidP="00B86DF8">
      <w:r w:rsidRPr="00B86DF8">
        <w:rPr>
          <w:rFonts w:hint="eastAsia"/>
        </w:rPr>
        <w:t>（趣旨）</w:t>
      </w:r>
    </w:p>
    <w:p w:rsidR="00B86DF8" w:rsidRPr="00B86DF8" w:rsidRDefault="00B86DF8" w:rsidP="00B86DF8">
      <w:pPr>
        <w:ind w:left="210" w:hangingChars="100" w:hanging="210"/>
      </w:pPr>
      <w:r w:rsidRPr="00B86DF8">
        <w:rPr>
          <w:rFonts w:hint="eastAsia"/>
        </w:rPr>
        <w:t>第１条</w:t>
      </w:r>
      <w:r w:rsidRPr="00B86DF8">
        <w:t xml:space="preserve"> </w:t>
      </w:r>
      <w:r w:rsidRPr="00B86DF8">
        <w:rPr>
          <w:rFonts w:hint="eastAsia"/>
        </w:rPr>
        <w:t>この仕様書は、工事写真の小黒板情報電子化に関し、必要な事項を定めるものとする。</w:t>
      </w:r>
    </w:p>
    <w:p w:rsidR="00B86DF8" w:rsidRPr="00B86DF8" w:rsidRDefault="00B86DF8" w:rsidP="00B86DF8">
      <w:r w:rsidRPr="00B86DF8">
        <w:rPr>
          <w:rFonts w:hint="eastAsia"/>
        </w:rPr>
        <w:t>（監督員の承諾）</w:t>
      </w:r>
    </w:p>
    <w:p w:rsidR="00B86DF8" w:rsidRDefault="00B86DF8" w:rsidP="00B86DF8">
      <w:pPr>
        <w:ind w:left="210" w:hangingChars="100" w:hanging="210"/>
      </w:pPr>
      <w:r w:rsidRPr="00B86DF8">
        <w:rPr>
          <w:rFonts w:hint="eastAsia"/>
        </w:rPr>
        <w:t>第２条</w:t>
      </w:r>
      <w:r w:rsidRPr="00B86DF8">
        <w:t xml:space="preserve"> </w:t>
      </w:r>
      <w:r>
        <w:rPr>
          <w:rFonts w:hint="eastAsia"/>
        </w:rPr>
        <w:t>請負</w:t>
      </w:r>
      <w:r w:rsidRPr="00B86DF8">
        <w:rPr>
          <w:rFonts w:hint="eastAsia"/>
        </w:rPr>
        <w:t>者は、工事写真の全部又は一部について、工事写真の小黒板情報電子化を行う場合は、監督員の承諾を得なければならない。</w:t>
      </w:r>
    </w:p>
    <w:p w:rsidR="00B86DF8" w:rsidRPr="00B86DF8" w:rsidRDefault="00B86DF8" w:rsidP="00B86DF8"/>
    <w:p w:rsidR="00B86DF8" w:rsidRPr="00B86DF8" w:rsidRDefault="00B86DF8" w:rsidP="00B86DF8">
      <w:r w:rsidRPr="00B86DF8">
        <w:rPr>
          <w:rFonts w:hint="eastAsia"/>
        </w:rPr>
        <w:t>（使用機器及びソフトウェア）</w:t>
      </w:r>
    </w:p>
    <w:p w:rsidR="00B86DF8" w:rsidRPr="00B86DF8" w:rsidRDefault="00B86DF8" w:rsidP="00B86DF8">
      <w:pPr>
        <w:ind w:left="210" w:hangingChars="100" w:hanging="210"/>
      </w:pPr>
      <w:r w:rsidRPr="00B86DF8">
        <w:rPr>
          <w:rFonts w:hint="eastAsia"/>
        </w:rPr>
        <w:t>第３条</w:t>
      </w:r>
      <w:r w:rsidRPr="00B86DF8">
        <w:t xml:space="preserve"> </w:t>
      </w:r>
      <w:r w:rsidRPr="00B86DF8">
        <w:rPr>
          <w:rFonts w:hint="eastAsia"/>
        </w:rPr>
        <w:t>工事写真の小黒板情報電子化の実施に必要な機器及びソフトウェア等は、次の各号に示す要件を満たすものとする。</w:t>
      </w:r>
    </w:p>
    <w:p w:rsidR="00B86DF8" w:rsidRPr="00B86DF8" w:rsidRDefault="00B86DF8" w:rsidP="00B86DF8">
      <w:r w:rsidRPr="00B86DF8">
        <w:rPr>
          <w:rFonts w:hint="eastAsia"/>
        </w:rPr>
        <w:t>（１）写真管理基準（案）３．第２号に示す必要事項の電子的記入ができること。</w:t>
      </w:r>
    </w:p>
    <w:p w:rsidR="00B86DF8" w:rsidRPr="00B86DF8" w:rsidRDefault="00B86DF8" w:rsidP="00B86DF8">
      <w:r w:rsidRPr="00B86DF8">
        <w:rPr>
          <w:rFonts w:hint="eastAsia"/>
        </w:rPr>
        <w:t>（２）「電子政府における調達のために参照すべき暗号のリスト（</w:t>
      </w:r>
      <w:r w:rsidRPr="00B86DF8">
        <w:t xml:space="preserve">CRYPTREC </w:t>
      </w:r>
      <w:r w:rsidRPr="00B86DF8">
        <w:rPr>
          <w:rFonts w:hint="eastAsia"/>
        </w:rPr>
        <w:t>暗号リスト）」に記載されている技術を使用した信憑性確認機能（改ざん検知機能）を有すること。</w:t>
      </w:r>
    </w:p>
    <w:p w:rsidR="00B86DF8" w:rsidRDefault="00B86DF8" w:rsidP="00B86DF8">
      <w:pPr>
        <w:ind w:left="210" w:hangingChars="100" w:hanging="210"/>
      </w:pPr>
      <w:r w:rsidRPr="00B86DF8">
        <w:rPr>
          <w:rFonts w:hint="eastAsia"/>
        </w:rPr>
        <w:t>２</w:t>
      </w:r>
      <w:r w:rsidRPr="00B86DF8">
        <w:t xml:space="preserve"> </w:t>
      </w:r>
      <w:r>
        <w:rPr>
          <w:rFonts w:hint="eastAsia"/>
        </w:rPr>
        <w:t>請負</w:t>
      </w:r>
      <w:r w:rsidRPr="00B86DF8">
        <w:rPr>
          <w:rFonts w:hint="eastAsia"/>
        </w:rPr>
        <w:t>者は、工事写真の小黒板情報電子化に使用する機器について、使用前に監督員に提示しなければならない。</w:t>
      </w:r>
    </w:p>
    <w:p w:rsidR="00B86DF8" w:rsidRPr="00B86DF8" w:rsidRDefault="00B86DF8" w:rsidP="00B86DF8"/>
    <w:p w:rsidR="00B86DF8" w:rsidRPr="00B86DF8" w:rsidRDefault="00B86DF8" w:rsidP="00B86DF8">
      <w:r w:rsidRPr="00B86DF8">
        <w:rPr>
          <w:rFonts w:hint="eastAsia"/>
        </w:rPr>
        <w:t>（工事写真における小黒板情報の電子的記入）</w:t>
      </w:r>
    </w:p>
    <w:p w:rsidR="00B86DF8" w:rsidRDefault="00B86DF8" w:rsidP="00B86DF8">
      <w:r w:rsidRPr="00B86DF8">
        <w:rPr>
          <w:rFonts w:hint="eastAsia"/>
        </w:rPr>
        <w:t>第４条</w:t>
      </w:r>
      <w:r w:rsidRPr="00B86DF8">
        <w:t xml:space="preserve"> </w:t>
      </w:r>
      <w:r>
        <w:rPr>
          <w:rFonts w:hint="eastAsia"/>
        </w:rPr>
        <w:t>請負</w:t>
      </w:r>
      <w:r w:rsidRPr="00B86DF8">
        <w:rPr>
          <w:rFonts w:hint="eastAsia"/>
        </w:rPr>
        <w:t>者は、前条第１項の機器を使用して工事写真を撮影する場合は、写真管理基準（案）３．第２号に示す必要事項について小黒板情報の電子的記入を行い、画像として被写</w:t>
      </w:r>
      <w:r>
        <w:rPr>
          <w:rFonts w:hint="eastAsia"/>
        </w:rPr>
        <w:t xml:space="preserve">　</w:t>
      </w:r>
    </w:p>
    <w:p w:rsidR="00B86DF8" w:rsidRDefault="00B86DF8" w:rsidP="00B86DF8">
      <w:r>
        <w:rPr>
          <w:rFonts w:hint="eastAsia"/>
        </w:rPr>
        <w:t xml:space="preserve">　</w:t>
      </w:r>
      <w:r w:rsidRPr="00B86DF8">
        <w:rPr>
          <w:rFonts w:hint="eastAsia"/>
        </w:rPr>
        <w:t>体と同時に記録することができる。</w:t>
      </w:r>
    </w:p>
    <w:p w:rsidR="00B86DF8" w:rsidRPr="00B86DF8" w:rsidRDefault="00B86DF8" w:rsidP="00B86DF8"/>
    <w:p w:rsidR="00B86DF8" w:rsidRPr="00B86DF8" w:rsidRDefault="00B86DF8" w:rsidP="00B86DF8">
      <w:r w:rsidRPr="00B86DF8">
        <w:rPr>
          <w:rFonts w:hint="eastAsia"/>
        </w:rPr>
        <w:t>（小黒板情報の電子的記入の取扱い）</w:t>
      </w:r>
    </w:p>
    <w:p w:rsidR="00B86DF8" w:rsidRDefault="00B86DF8" w:rsidP="00B86DF8">
      <w:pPr>
        <w:ind w:left="210" w:hangingChars="100" w:hanging="210"/>
      </w:pPr>
      <w:r w:rsidRPr="00B86DF8">
        <w:rPr>
          <w:rFonts w:hint="eastAsia"/>
        </w:rPr>
        <w:t>第５条</w:t>
      </w:r>
      <w:r w:rsidRPr="00B86DF8">
        <w:t xml:space="preserve"> </w:t>
      </w:r>
      <w:r w:rsidRPr="00B86DF8">
        <w:rPr>
          <w:rFonts w:hint="eastAsia"/>
        </w:rPr>
        <w:t>前条の規定による小黒板情報の電子的記入は、「愛媛県工事完成図書の電子納品要領」に定める写真の編集には該当しないものとする。</w:t>
      </w:r>
    </w:p>
    <w:p w:rsidR="00B86DF8" w:rsidRPr="00B86DF8" w:rsidRDefault="00B86DF8" w:rsidP="00B86DF8"/>
    <w:p w:rsidR="00B86DF8" w:rsidRPr="00B86DF8" w:rsidRDefault="00B86DF8" w:rsidP="00B86DF8">
      <w:r w:rsidRPr="00B86DF8">
        <w:rPr>
          <w:rFonts w:hint="eastAsia"/>
        </w:rPr>
        <w:t>（小黒板情報電子化写真の信憑性確認）</w:t>
      </w:r>
    </w:p>
    <w:p w:rsidR="00511499" w:rsidRDefault="00B86DF8" w:rsidP="00B86DF8">
      <w:pPr>
        <w:ind w:left="210" w:hangingChars="100" w:hanging="210"/>
      </w:pPr>
      <w:r w:rsidRPr="00B86DF8">
        <w:rPr>
          <w:rFonts w:hint="eastAsia"/>
        </w:rPr>
        <w:t>第６条</w:t>
      </w:r>
      <w:r w:rsidRPr="00B86DF8">
        <w:t xml:space="preserve"> </w:t>
      </w:r>
      <w:r w:rsidR="008C2ACD">
        <w:rPr>
          <w:rFonts w:hint="eastAsia"/>
        </w:rPr>
        <w:t>請負</w:t>
      </w:r>
      <w:r w:rsidRPr="00B86DF8">
        <w:rPr>
          <w:rFonts w:hint="eastAsia"/>
        </w:rPr>
        <w:t>者は、第４条の規定により撮影した工事写真を納品するときは、チェックシステム（信憑性チェックツール）又はチェックシステム（信憑性チェックツール）を搭載し</w:t>
      </w:r>
      <w:bookmarkStart w:id="0" w:name="_GoBack"/>
      <w:bookmarkEnd w:id="0"/>
      <w:r w:rsidRPr="00B86DF8">
        <w:rPr>
          <w:rFonts w:hint="eastAsia"/>
        </w:rPr>
        <w:t>た写真管理ソフトウェア若しくは工事写真ビューアソフトを用いて、工事写真の信憑性確認を行い、その結果を併せて監督員に提出しなければならない。</w:t>
      </w:r>
    </w:p>
    <w:sectPr w:rsidR="0051149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DF8"/>
    <w:rsid w:val="00511499"/>
    <w:rsid w:val="008C2ACD"/>
    <w:rsid w:val="00B86D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5D5A7DD-A77D-4737-A6FE-21BCEB3A3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115</Words>
  <Characters>660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2022-07-08T07:44:00Z</dcterms:created>
  <dcterms:modified xsi:type="dcterms:W3CDTF">2022-07-12T00:58:00Z</dcterms:modified>
</cp:coreProperties>
</file>