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B29" w:rsidRDefault="00A80B29" w:rsidP="003A7B87">
      <w:pPr>
        <w:jc w:val="center"/>
        <w:rPr>
          <w:rFonts w:ascii="ＭＳ 明朝" w:eastAsia="ＭＳ 明朝" w:hAnsi="ＭＳ 明朝"/>
          <w:sz w:val="28"/>
          <w:szCs w:val="28"/>
        </w:rPr>
      </w:pPr>
    </w:p>
    <w:p w:rsidR="00B92737" w:rsidRPr="008F413A" w:rsidRDefault="00A80B29" w:rsidP="003A7B87">
      <w:pPr>
        <w:jc w:val="center"/>
        <w:rPr>
          <w:rFonts w:ascii="ＭＳ 明朝" w:eastAsia="ＭＳ 明朝" w:hAnsi="ＭＳ 明朝"/>
          <w:sz w:val="28"/>
          <w:szCs w:val="28"/>
        </w:rPr>
      </w:pPr>
      <w:r w:rsidRPr="008F413A">
        <w:rPr>
          <w:rFonts w:ascii="ＭＳ 明朝" w:eastAsia="ＭＳ 明朝" w:hAnsi="ＭＳ 明朝" w:hint="eastAsia"/>
          <w:sz w:val="28"/>
          <w:szCs w:val="28"/>
        </w:rPr>
        <w:t>工事完成図書の電子納品</w:t>
      </w:r>
      <w:r w:rsidR="003A7B87" w:rsidRPr="008F413A">
        <w:rPr>
          <w:rFonts w:ascii="ＭＳ 明朝" w:eastAsia="ＭＳ 明朝" w:hAnsi="ＭＳ 明朝" w:hint="eastAsia"/>
          <w:sz w:val="28"/>
          <w:szCs w:val="28"/>
        </w:rPr>
        <w:t>に関する特記仕様書</w:t>
      </w:r>
    </w:p>
    <w:p w:rsidR="003A7B87" w:rsidRDefault="003A7B87" w:rsidP="003A7B87">
      <w:pPr>
        <w:jc w:val="left"/>
        <w:rPr>
          <w:rFonts w:ascii="ＭＳ 明朝" w:eastAsia="ＭＳ 明朝" w:hAnsi="ＭＳ 明朝"/>
          <w:sz w:val="24"/>
          <w:szCs w:val="24"/>
        </w:rPr>
      </w:pPr>
      <w:bookmarkStart w:id="0" w:name="_GoBack"/>
      <w:bookmarkEnd w:id="0"/>
    </w:p>
    <w:p w:rsidR="00A80B29" w:rsidRPr="00214FF6" w:rsidRDefault="00214FF6" w:rsidP="00B11577">
      <w:pPr>
        <w:spacing w:line="360" w:lineRule="auto"/>
        <w:ind w:firstLineChars="100" w:firstLine="240"/>
        <w:jc w:val="left"/>
        <w:rPr>
          <w:rFonts w:ascii="ＭＳ 明朝" w:eastAsia="ＭＳ 明朝" w:hAnsi="ＭＳ 明朝"/>
        </w:rPr>
      </w:pPr>
      <w:r w:rsidRPr="00214FF6">
        <w:rPr>
          <w:rFonts w:ascii="ＭＳ 明朝" w:eastAsia="ＭＳ 明朝" w:hAnsi="ＭＳ 明朝"/>
          <w:sz w:val="24"/>
          <w:szCs w:val="24"/>
        </w:rPr>
        <w:t>請負者は、本工事の</w:t>
      </w:r>
      <w:r w:rsidR="00B11577">
        <w:rPr>
          <w:rFonts w:ascii="ＭＳ 明朝" w:eastAsia="ＭＳ 明朝" w:hAnsi="ＭＳ 明朝" w:hint="eastAsia"/>
          <w:sz w:val="24"/>
          <w:szCs w:val="24"/>
        </w:rPr>
        <w:t>当初</w:t>
      </w:r>
      <w:r w:rsidRPr="00214FF6">
        <w:rPr>
          <w:rFonts w:ascii="ＭＳ 明朝" w:eastAsia="ＭＳ 明朝" w:hAnsi="ＭＳ 明朝"/>
          <w:sz w:val="24"/>
          <w:szCs w:val="24"/>
        </w:rPr>
        <w:t xml:space="preserve">請負金額が </w:t>
      </w:r>
      <w:r w:rsidR="00C7090D" w:rsidRPr="00C7090D">
        <w:rPr>
          <w:rFonts w:ascii="ＭＳ 明朝" w:eastAsia="ＭＳ 明朝" w:hAnsi="ＭＳ 明朝"/>
          <w:color w:val="FF0000"/>
          <w:sz w:val="24"/>
          <w:szCs w:val="24"/>
        </w:rPr>
        <w:t>1</w:t>
      </w:r>
      <w:r w:rsidR="001B01A2" w:rsidRPr="00D44F8A">
        <w:rPr>
          <w:rFonts w:ascii="ＭＳ 明朝" w:eastAsia="ＭＳ 明朝" w:hAnsi="ＭＳ 明朝"/>
          <w:color w:val="FF0000"/>
          <w:sz w:val="24"/>
          <w:szCs w:val="24"/>
        </w:rPr>
        <w:t>,0</w:t>
      </w:r>
      <w:r w:rsidRPr="00D44F8A">
        <w:rPr>
          <w:rFonts w:ascii="ＭＳ 明朝" w:eastAsia="ＭＳ 明朝" w:hAnsi="ＭＳ 明朝"/>
          <w:color w:val="FF0000"/>
          <w:sz w:val="24"/>
          <w:szCs w:val="24"/>
        </w:rPr>
        <w:t>00</w:t>
      </w:r>
      <w:r w:rsidRPr="00214FF6">
        <w:rPr>
          <w:rFonts w:ascii="ＭＳ 明朝" w:eastAsia="ＭＳ 明朝" w:hAnsi="ＭＳ 明朝"/>
          <w:sz w:val="24"/>
          <w:szCs w:val="24"/>
        </w:rPr>
        <w:t xml:space="preserve"> 万円以上の場合</w:t>
      </w:r>
      <w:r w:rsidRPr="00214FF6">
        <w:rPr>
          <w:rFonts w:ascii="ＭＳ 明朝" w:eastAsia="ＭＳ 明朝" w:hAnsi="ＭＳ 明朝" w:hint="eastAsia"/>
          <w:sz w:val="24"/>
          <w:szCs w:val="24"/>
        </w:rPr>
        <w:t>、</w:t>
      </w:r>
      <w:r w:rsidR="00A80B29" w:rsidRPr="00214FF6">
        <w:rPr>
          <w:rFonts w:ascii="ＭＳ 明朝" w:eastAsia="ＭＳ 明朝" w:hAnsi="ＭＳ 明朝" w:hint="eastAsia"/>
          <w:sz w:val="24"/>
          <w:szCs w:val="24"/>
        </w:rPr>
        <w:t>工事完成図書のう</w:t>
      </w:r>
      <w:r w:rsidR="006B5409">
        <w:rPr>
          <w:rFonts w:ascii="ＭＳ 明朝" w:eastAsia="ＭＳ 明朝" w:hAnsi="ＭＳ 明朝" w:hint="eastAsia"/>
          <w:sz w:val="24"/>
          <w:szCs w:val="24"/>
        </w:rPr>
        <w:t>ち</w:t>
      </w:r>
      <w:r w:rsidR="00B11577">
        <w:rPr>
          <w:rFonts w:ascii="ＭＳ 明朝" w:eastAsia="ＭＳ 明朝" w:hAnsi="ＭＳ 明朝" w:hint="eastAsia"/>
          <w:sz w:val="24"/>
          <w:szCs w:val="24"/>
        </w:rPr>
        <w:t>、</w:t>
      </w:r>
      <w:r w:rsidR="00A80B29" w:rsidRPr="00214FF6">
        <w:rPr>
          <w:rFonts w:ascii="ＭＳ 明朝" w:eastAsia="ＭＳ 明朝" w:hAnsi="ＭＳ 明朝" w:hint="eastAsia"/>
          <w:sz w:val="24"/>
          <w:szCs w:val="24"/>
        </w:rPr>
        <w:t>工事写真並びに完成図面は電子成果品として</w:t>
      </w:r>
      <w:r w:rsidR="003024C1">
        <w:rPr>
          <w:rFonts w:ascii="ＭＳ 明朝" w:eastAsia="ＭＳ 明朝" w:hAnsi="ＭＳ 明朝" w:hint="eastAsia"/>
          <w:sz w:val="24"/>
          <w:szCs w:val="24"/>
        </w:rPr>
        <w:t>１</w:t>
      </w:r>
      <w:r w:rsidR="00A65279" w:rsidRPr="00A65279">
        <w:rPr>
          <w:rFonts w:ascii="ＭＳ 明朝" w:eastAsia="ＭＳ 明朝" w:hAnsi="ＭＳ 明朝"/>
          <w:sz w:val="24"/>
          <w:szCs w:val="24"/>
        </w:rPr>
        <w:t>部</w:t>
      </w:r>
      <w:r w:rsidR="003024C1">
        <w:rPr>
          <w:rFonts w:ascii="ＭＳ 明朝" w:eastAsia="ＭＳ 明朝" w:hAnsi="ＭＳ 明朝" w:hint="eastAsia"/>
          <w:sz w:val="24"/>
          <w:szCs w:val="24"/>
        </w:rPr>
        <w:t>(発注者から</w:t>
      </w:r>
      <w:r w:rsidR="00243602">
        <w:rPr>
          <w:rFonts w:ascii="ＭＳ 明朝" w:eastAsia="ＭＳ 明朝" w:hAnsi="ＭＳ 明朝" w:hint="eastAsia"/>
          <w:sz w:val="24"/>
          <w:szCs w:val="24"/>
        </w:rPr>
        <w:t>指示がある場合は、２部</w:t>
      </w:r>
      <w:r w:rsidR="003024C1">
        <w:rPr>
          <w:rFonts w:ascii="ＭＳ 明朝" w:eastAsia="ＭＳ 明朝" w:hAnsi="ＭＳ 明朝" w:hint="eastAsia"/>
          <w:sz w:val="24"/>
          <w:szCs w:val="24"/>
        </w:rPr>
        <w:t>)</w:t>
      </w:r>
      <w:r w:rsidR="00A65279" w:rsidRPr="00A65279">
        <w:rPr>
          <w:rFonts w:ascii="ＭＳ 明朝" w:eastAsia="ＭＳ 明朝" w:hAnsi="ＭＳ 明朝"/>
          <w:sz w:val="24"/>
          <w:szCs w:val="24"/>
        </w:rPr>
        <w:t>、それ以外の書類は紙成果品で1部を納品する。</w:t>
      </w:r>
      <w:r w:rsidR="00A80B29" w:rsidRPr="00214FF6">
        <w:rPr>
          <w:rFonts w:ascii="ＭＳ 明朝" w:eastAsia="ＭＳ 明朝" w:hAnsi="ＭＳ 明朝"/>
          <w:sz w:val="24"/>
          <w:szCs w:val="24"/>
        </w:rPr>
        <w:t xml:space="preserve"> </w:t>
      </w:r>
    </w:p>
    <w:p w:rsidR="00A80B29" w:rsidRPr="00214FF6" w:rsidRDefault="00A80B29" w:rsidP="00214FF6">
      <w:pPr>
        <w:pStyle w:val="Default"/>
        <w:spacing w:line="360" w:lineRule="auto"/>
        <w:ind w:firstLineChars="100" w:firstLine="240"/>
        <w:rPr>
          <w:rFonts w:ascii="ＭＳ 明朝" w:eastAsia="ＭＳ 明朝" w:hAnsi="ＭＳ 明朝"/>
        </w:rPr>
      </w:pPr>
      <w:r w:rsidRPr="00214FF6">
        <w:rPr>
          <w:rFonts w:ascii="ＭＳ 明朝" w:eastAsia="ＭＳ 明朝" w:hAnsi="ＭＳ 明朝" w:hint="eastAsia"/>
        </w:rPr>
        <w:t>ただし、工事写真のうち、完成写真、着工前写真及び監督員が指示する写真については、電子成果品と紙成果品の両方を納品するものとする。</w:t>
      </w:r>
      <w:r w:rsidRPr="00214FF6">
        <w:rPr>
          <w:rFonts w:ascii="ＭＳ 明朝" w:eastAsia="ＭＳ 明朝" w:hAnsi="ＭＳ 明朝"/>
        </w:rPr>
        <w:t xml:space="preserve"> </w:t>
      </w:r>
    </w:p>
    <w:p w:rsidR="00A80B29" w:rsidRPr="00214FF6" w:rsidRDefault="00A80B29" w:rsidP="00214FF6">
      <w:pPr>
        <w:pStyle w:val="Default"/>
        <w:spacing w:line="360" w:lineRule="auto"/>
        <w:ind w:firstLineChars="100" w:firstLine="240"/>
        <w:rPr>
          <w:rFonts w:ascii="ＭＳ 明朝" w:eastAsia="ＭＳ 明朝" w:hAnsi="ＭＳ 明朝"/>
        </w:rPr>
      </w:pPr>
      <w:r w:rsidRPr="00214FF6">
        <w:rPr>
          <w:rFonts w:ascii="ＭＳ 明朝" w:eastAsia="ＭＳ 明朝" w:hAnsi="ＭＳ 明朝" w:hint="eastAsia"/>
        </w:rPr>
        <w:t>出来形管理資料</w:t>
      </w:r>
      <w:r w:rsidR="00EA5CA1" w:rsidRPr="00214FF6">
        <w:rPr>
          <w:rFonts w:ascii="ＭＳ 明朝" w:eastAsia="ＭＳ 明朝" w:hAnsi="ＭＳ 明朝" w:hint="eastAsia"/>
        </w:rPr>
        <w:t>(出来形展開図等含む。)</w:t>
      </w:r>
      <w:r w:rsidRPr="00214FF6">
        <w:rPr>
          <w:rFonts w:ascii="ＭＳ 明朝" w:eastAsia="ＭＳ 明朝" w:hAnsi="ＭＳ 明朝" w:hint="eastAsia"/>
        </w:rPr>
        <w:t>、品質管理資料等の書類は紙成果品として納品することを基本とするが、別途、発注者からの指示、または承諾を受けた場合は、電子納品の対象とすることができる。</w:t>
      </w:r>
    </w:p>
    <w:p w:rsidR="003B1C60" w:rsidRDefault="00EA5CA1" w:rsidP="00214FF6">
      <w:pPr>
        <w:pStyle w:val="Default"/>
        <w:spacing w:line="360" w:lineRule="auto"/>
        <w:rPr>
          <w:rFonts w:ascii="ＭＳ 明朝" w:eastAsia="ＭＳ 明朝" w:hAnsi="ＭＳ 明朝"/>
        </w:rPr>
      </w:pPr>
      <w:r w:rsidRPr="00214FF6">
        <w:rPr>
          <w:rFonts w:ascii="ＭＳ 明朝" w:eastAsia="ＭＳ 明朝" w:hAnsi="ＭＳ 明朝" w:hint="eastAsia"/>
        </w:rPr>
        <w:t xml:space="preserve">　電子成果品は、</w:t>
      </w:r>
      <w:r w:rsidR="00F177BF" w:rsidRPr="00214FF6">
        <w:rPr>
          <w:rFonts w:ascii="ＭＳ 明朝" w:eastAsia="ＭＳ 明朝" w:hAnsi="ＭＳ 明朝" w:hint="eastAsia"/>
        </w:rPr>
        <w:t>「愛媛県工事完成図書の電子納品要領」に基づき、「国交省版」</w:t>
      </w:r>
      <w:r w:rsidR="005F62F0">
        <w:rPr>
          <w:rFonts w:ascii="ＭＳ 明朝" w:eastAsia="ＭＳ 明朝" w:hAnsi="ＭＳ 明朝" w:hint="eastAsia"/>
        </w:rPr>
        <w:t>(ただし、「国交省版」において、営繕工事については、「営繕工事電子納品要領」に基づく。)</w:t>
      </w:r>
      <w:r w:rsidR="00F177BF" w:rsidRPr="00214FF6">
        <w:rPr>
          <w:rFonts w:ascii="ＭＳ 明朝" w:eastAsia="ＭＳ 明朝" w:hAnsi="ＭＳ 明朝" w:hint="eastAsia"/>
        </w:rPr>
        <w:t>「簡易版」</w:t>
      </w:r>
      <w:r w:rsidRPr="00214FF6">
        <w:rPr>
          <w:rFonts w:ascii="ＭＳ 明朝" w:eastAsia="ＭＳ 明朝" w:hAnsi="ＭＳ 明朝" w:hint="eastAsia"/>
        </w:rPr>
        <w:t>いずれかの仕様</w:t>
      </w:r>
      <w:r w:rsidR="006D3858" w:rsidRPr="006D3858">
        <w:rPr>
          <w:rFonts w:ascii="ＭＳ 明朝" w:eastAsia="ＭＳ 明朝" w:hAnsi="ＭＳ 明朝" w:hint="eastAsia"/>
        </w:rPr>
        <w:t>(ただし、「簡易版」</w:t>
      </w:r>
      <w:r w:rsidR="006D3858">
        <w:rPr>
          <w:rFonts w:ascii="ＭＳ 明朝" w:eastAsia="ＭＳ 明朝" w:hAnsi="ＭＳ 明朝" w:hint="eastAsia"/>
        </w:rPr>
        <w:t>における写真ファイル形式は</w:t>
      </w:r>
      <w:r w:rsidR="00075B7B">
        <w:rPr>
          <w:rFonts w:ascii="ＭＳ 明朝" w:eastAsia="ＭＳ 明朝" w:hAnsi="ＭＳ 明朝" w:hint="eastAsia"/>
        </w:rPr>
        <w:t>、データを直接変換した鮮明なものとし、A４</w:t>
      </w:r>
      <w:r w:rsidR="006D3858" w:rsidRPr="006D3858">
        <w:rPr>
          <w:rFonts w:ascii="ＭＳ 明朝" w:eastAsia="ＭＳ 明朝" w:hAnsi="ＭＳ 明朝"/>
        </w:rPr>
        <w:t>縦</w:t>
      </w:r>
      <w:r w:rsidR="00075B7B">
        <w:rPr>
          <w:rFonts w:ascii="ＭＳ 明朝" w:eastAsia="ＭＳ 明朝" w:hAnsi="ＭＳ 明朝" w:hint="eastAsia"/>
        </w:rPr>
        <w:t>３</w:t>
      </w:r>
      <w:r w:rsidR="006D3858" w:rsidRPr="006D3858">
        <w:rPr>
          <w:rFonts w:ascii="ＭＳ 明朝" w:eastAsia="ＭＳ 明朝" w:hAnsi="ＭＳ 明朝"/>
        </w:rPr>
        <w:t>枚帳票様式</w:t>
      </w:r>
      <w:r w:rsidR="00075B7B">
        <w:rPr>
          <w:rFonts w:ascii="ＭＳ 明朝" w:eastAsia="ＭＳ 明朝" w:hAnsi="ＭＳ 明朝" w:hint="eastAsia"/>
        </w:rPr>
        <w:t>で整理されたＰＤＦ形式を可能とする。</w:t>
      </w:r>
      <w:r w:rsidR="006D3858" w:rsidRPr="006D3858">
        <w:rPr>
          <w:rFonts w:ascii="ＭＳ 明朝" w:eastAsia="ＭＳ 明朝" w:hAnsi="ＭＳ 明朝" w:hint="eastAsia"/>
        </w:rPr>
        <w:t>)</w:t>
      </w:r>
      <w:r w:rsidRPr="00214FF6">
        <w:rPr>
          <w:rFonts w:ascii="ＭＳ 明朝" w:eastAsia="ＭＳ 明朝" w:hAnsi="ＭＳ 明朝" w:hint="eastAsia"/>
        </w:rPr>
        <w:t>で作成</w:t>
      </w:r>
      <w:r w:rsidR="003B1C60" w:rsidRPr="00214FF6">
        <w:rPr>
          <w:rFonts w:ascii="ＭＳ 明朝" w:eastAsia="ＭＳ 明朝" w:hAnsi="ＭＳ 明朝" w:hint="eastAsia"/>
        </w:rPr>
        <w:t>し、電子納品する直前の電子媒体に対して、ウイルスチェックを行い提出すること。(ウイルス対策ソフトは、信頼性が高く、常に最新のデータに更新したものを利用する。)</w:t>
      </w:r>
    </w:p>
    <w:p w:rsidR="0075152E" w:rsidRPr="00214FF6" w:rsidRDefault="0075152E" w:rsidP="00214FF6">
      <w:pPr>
        <w:pStyle w:val="Default"/>
        <w:spacing w:line="360" w:lineRule="auto"/>
        <w:rPr>
          <w:rFonts w:ascii="ＭＳ 明朝" w:eastAsia="ＭＳ 明朝" w:hAnsi="ＭＳ 明朝"/>
        </w:rPr>
      </w:pPr>
      <w:r>
        <w:rPr>
          <w:rFonts w:ascii="ＭＳ 明朝" w:eastAsia="ＭＳ 明朝" w:hAnsi="ＭＳ 明朝" w:hint="eastAsia"/>
        </w:rPr>
        <w:t>なお、電子成果品の現地</w:t>
      </w:r>
      <w:r w:rsidR="007E0FD1">
        <w:rPr>
          <w:rFonts w:ascii="ＭＳ 明朝" w:eastAsia="ＭＳ 明朝" w:hAnsi="ＭＳ 明朝" w:hint="eastAsia"/>
        </w:rPr>
        <w:t>検査において</w:t>
      </w:r>
      <w:r>
        <w:rPr>
          <w:rFonts w:ascii="ＭＳ 明朝" w:eastAsia="ＭＳ 明朝" w:hAnsi="ＭＳ 明朝" w:hint="eastAsia"/>
        </w:rPr>
        <w:t>、発注者からの</w:t>
      </w:r>
      <w:r w:rsidR="007E0FD1">
        <w:rPr>
          <w:rFonts w:ascii="ＭＳ 明朝" w:eastAsia="ＭＳ 明朝" w:hAnsi="ＭＳ 明朝" w:hint="eastAsia"/>
        </w:rPr>
        <w:t>指示</w:t>
      </w:r>
      <w:r>
        <w:rPr>
          <w:rFonts w:ascii="ＭＳ 明朝" w:eastAsia="ＭＳ 明朝" w:hAnsi="ＭＳ 明朝" w:hint="eastAsia"/>
        </w:rPr>
        <w:t>がある場合は</w:t>
      </w:r>
      <w:r w:rsidR="007E0FD1">
        <w:rPr>
          <w:rFonts w:ascii="ＭＳ 明朝" w:eastAsia="ＭＳ 明朝" w:hAnsi="ＭＳ 明朝" w:hint="eastAsia"/>
        </w:rPr>
        <w:t>、</w:t>
      </w:r>
      <w:r>
        <w:rPr>
          <w:rFonts w:ascii="ＭＳ 明朝" w:eastAsia="ＭＳ 明朝" w:hAnsi="ＭＳ 明朝" w:hint="eastAsia"/>
        </w:rPr>
        <w:t>機器を受注者が準備する。</w:t>
      </w:r>
    </w:p>
    <w:p w:rsidR="00085B5C" w:rsidRPr="00214FF6" w:rsidRDefault="00F177BF" w:rsidP="00214FF6">
      <w:pPr>
        <w:pStyle w:val="Default"/>
        <w:spacing w:line="360" w:lineRule="auto"/>
        <w:ind w:firstLineChars="100" w:firstLine="240"/>
        <w:rPr>
          <w:rFonts w:ascii="ＭＳ 明朝" w:eastAsia="ＭＳ 明朝" w:hAnsi="ＭＳ 明朝"/>
        </w:rPr>
      </w:pPr>
      <w:r w:rsidRPr="00214FF6">
        <w:rPr>
          <w:rFonts w:ascii="ＭＳ 明朝" w:eastAsia="ＭＳ 明朝" w:hAnsi="ＭＳ 明朝" w:hint="eastAsia"/>
        </w:rPr>
        <w:t>また、</w:t>
      </w:r>
      <w:r w:rsidR="00085B5C" w:rsidRPr="00214FF6">
        <w:rPr>
          <w:rFonts w:ascii="ＭＳ 明朝" w:eastAsia="ＭＳ 明朝" w:hAnsi="ＭＳ 明朝" w:hint="eastAsia"/>
        </w:rPr>
        <w:t>工事情報シート</w:t>
      </w:r>
      <w:r w:rsidR="00AD12D5" w:rsidRPr="00214FF6">
        <w:rPr>
          <w:rFonts w:ascii="ＭＳ 明朝" w:eastAsia="ＭＳ 明朝" w:hAnsi="ＭＳ 明朝" w:hint="eastAsia"/>
        </w:rPr>
        <w:t>、品質検証書</w:t>
      </w:r>
      <w:r w:rsidR="00085B5C" w:rsidRPr="00214FF6">
        <w:rPr>
          <w:rFonts w:ascii="ＭＳ 明朝" w:eastAsia="ＭＳ 明朝" w:hAnsi="ＭＳ 明朝" w:hint="eastAsia"/>
        </w:rPr>
        <w:t>は、</w:t>
      </w:r>
      <w:r w:rsidR="00A14124">
        <w:rPr>
          <w:rFonts w:ascii="ＭＳ 明朝" w:eastAsia="ＭＳ 明朝" w:hAnsi="ＭＳ 明朝" w:hint="eastAsia"/>
        </w:rPr>
        <w:t>様式を</w:t>
      </w:r>
      <w:r w:rsidR="00085B5C" w:rsidRPr="00214FF6">
        <w:rPr>
          <w:rFonts w:ascii="ＭＳ 明朝" w:eastAsia="ＭＳ 明朝" w:hAnsi="ＭＳ 明朝" w:hint="eastAsia"/>
        </w:rPr>
        <w:t>今治市のホームページでダウンロード</w:t>
      </w:r>
      <w:r w:rsidR="00A14124">
        <w:rPr>
          <w:rFonts w:ascii="ＭＳ 明朝" w:eastAsia="ＭＳ 明朝" w:hAnsi="ＭＳ 明朝" w:hint="eastAsia"/>
        </w:rPr>
        <w:t>し提出すること</w:t>
      </w:r>
      <w:r w:rsidR="00085B5C" w:rsidRPr="00214FF6">
        <w:rPr>
          <w:rFonts w:ascii="ＭＳ 明朝" w:eastAsia="ＭＳ 明朝" w:hAnsi="ＭＳ 明朝" w:hint="eastAsia"/>
        </w:rPr>
        <w:t>。</w:t>
      </w:r>
    </w:p>
    <w:sectPr w:rsidR="00085B5C" w:rsidRPr="00214FF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2D5" w:rsidRDefault="00AD12D5" w:rsidP="00AD12D5">
      <w:r>
        <w:separator/>
      </w:r>
    </w:p>
  </w:endnote>
  <w:endnote w:type="continuationSeparator" w:id="0">
    <w:p w:rsidR="00AD12D5" w:rsidRDefault="00AD12D5" w:rsidP="00AD1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y.....">
    <w:altName w:val="ＭＳ 明朝"/>
    <w:panose1 w:val="00000000000000000000"/>
    <w:charset w:val="80"/>
    <w:family w:val="roman"/>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2D5" w:rsidRDefault="00AD12D5" w:rsidP="00AD12D5">
      <w:r>
        <w:separator/>
      </w:r>
    </w:p>
  </w:footnote>
  <w:footnote w:type="continuationSeparator" w:id="0">
    <w:p w:rsidR="00AD12D5" w:rsidRDefault="00AD12D5" w:rsidP="00AD12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B87"/>
    <w:rsid w:val="00075B7B"/>
    <w:rsid w:val="00085B5C"/>
    <w:rsid w:val="000D6489"/>
    <w:rsid w:val="001B01A2"/>
    <w:rsid w:val="001F52C0"/>
    <w:rsid w:val="00214FF6"/>
    <w:rsid w:val="00243602"/>
    <w:rsid w:val="00282EF0"/>
    <w:rsid w:val="003024C1"/>
    <w:rsid w:val="003A7B87"/>
    <w:rsid w:val="003B1C60"/>
    <w:rsid w:val="00405B64"/>
    <w:rsid w:val="00427864"/>
    <w:rsid w:val="005F62F0"/>
    <w:rsid w:val="006B5409"/>
    <w:rsid w:val="006D3858"/>
    <w:rsid w:val="0075152E"/>
    <w:rsid w:val="007B4D41"/>
    <w:rsid w:val="007D3B71"/>
    <w:rsid w:val="007E0FD1"/>
    <w:rsid w:val="008123FE"/>
    <w:rsid w:val="008F413A"/>
    <w:rsid w:val="009B1E7D"/>
    <w:rsid w:val="00A14124"/>
    <w:rsid w:val="00A65279"/>
    <w:rsid w:val="00A80B29"/>
    <w:rsid w:val="00AD12D5"/>
    <w:rsid w:val="00B11577"/>
    <w:rsid w:val="00B92737"/>
    <w:rsid w:val="00C7090D"/>
    <w:rsid w:val="00C80822"/>
    <w:rsid w:val="00D44F8A"/>
    <w:rsid w:val="00EA5CA1"/>
    <w:rsid w:val="00F177BF"/>
    <w:rsid w:val="00F57F47"/>
    <w:rsid w:val="00FC3361"/>
    <w:rsid w:val="00FF1D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584C0DC5"/>
  <w15:chartTrackingRefBased/>
  <w15:docId w15:val="{C945D345-A3AC-43FE-A399-D1DDA8C6B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80B29"/>
    <w:pPr>
      <w:widowControl w:val="0"/>
      <w:autoSpaceDE w:val="0"/>
      <w:autoSpaceDN w:val="0"/>
      <w:adjustRightInd w:val="0"/>
    </w:pPr>
    <w:rPr>
      <w:rFonts w:ascii="ＭＳy....." w:eastAsia="ＭＳy....." w:cs="ＭＳy....."/>
      <w:color w:val="000000"/>
      <w:kern w:val="0"/>
      <w:sz w:val="24"/>
      <w:szCs w:val="24"/>
    </w:rPr>
  </w:style>
  <w:style w:type="paragraph" w:styleId="a3">
    <w:name w:val="header"/>
    <w:basedOn w:val="a"/>
    <w:link w:val="a4"/>
    <w:uiPriority w:val="99"/>
    <w:unhideWhenUsed/>
    <w:rsid w:val="00AD12D5"/>
    <w:pPr>
      <w:tabs>
        <w:tab w:val="center" w:pos="4252"/>
        <w:tab w:val="right" w:pos="8504"/>
      </w:tabs>
      <w:snapToGrid w:val="0"/>
    </w:pPr>
  </w:style>
  <w:style w:type="character" w:customStyle="1" w:styleId="a4">
    <w:name w:val="ヘッダー (文字)"/>
    <w:basedOn w:val="a0"/>
    <w:link w:val="a3"/>
    <w:uiPriority w:val="99"/>
    <w:rsid w:val="00AD12D5"/>
  </w:style>
  <w:style w:type="paragraph" w:styleId="a5">
    <w:name w:val="footer"/>
    <w:basedOn w:val="a"/>
    <w:link w:val="a6"/>
    <w:uiPriority w:val="99"/>
    <w:unhideWhenUsed/>
    <w:rsid w:val="00AD12D5"/>
    <w:pPr>
      <w:tabs>
        <w:tab w:val="center" w:pos="4252"/>
        <w:tab w:val="right" w:pos="8504"/>
      </w:tabs>
      <w:snapToGrid w:val="0"/>
    </w:pPr>
  </w:style>
  <w:style w:type="character" w:customStyle="1" w:styleId="a6">
    <w:name w:val="フッター (文字)"/>
    <w:basedOn w:val="a0"/>
    <w:link w:val="a5"/>
    <w:uiPriority w:val="99"/>
    <w:rsid w:val="00AD12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318</TotalTime>
  <Pages>1</Pages>
  <Words>93</Words>
  <Characters>535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26</cp:revision>
  <dcterms:created xsi:type="dcterms:W3CDTF">2019-08-21T06:16:00Z</dcterms:created>
  <dcterms:modified xsi:type="dcterms:W3CDTF">2024-08-02T05:46:00Z</dcterms:modified>
</cp:coreProperties>
</file>