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81289" w14:textId="77777777" w:rsidR="003801F6" w:rsidRPr="007E0A4C" w:rsidRDefault="005B425D" w:rsidP="003801F6">
      <w:pPr>
        <w:rPr>
          <w:rFonts w:ascii="ＭＳ Ｐ明朝" w:eastAsia="ＭＳ Ｐ明朝" w:hAnsi="ＭＳ Ｐ明朝" w:hint="eastAsia"/>
          <w:sz w:val="20"/>
          <w:szCs w:val="20"/>
        </w:rPr>
      </w:pPr>
      <w:r w:rsidRPr="007E0A4C">
        <w:rPr>
          <w:rFonts w:ascii="ＭＳ Ｐ明朝" w:eastAsia="ＭＳ Ｐ明朝" w:hAnsi="ＭＳ Ｐ明朝" w:hint="eastAsia"/>
          <w:sz w:val="20"/>
          <w:szCs w:val="20"/>
        </w:rPr>
        <w:t>様式</w:t>
      </w:r>
      <w:r w:rsidR="007E0A4C">
        <w:rPr>
          <w:rFonts w:ascii="ＭＳ Ｐ明朝" w:eastAsia="ＭＳ Ｐ明朝" w:hAnsi="ＭＳ Ｐ明朝" w:hint="eastAsia"/>
          <w:sz w:val="20"/>
          <w:szCs w:val="20"/>
        </w:rPr>
        <w:t>-</w:t>
      </w:r>
      <w:r w:rsidR="001364E7" w:rsidRPr="007E0A4C">
        <w:rPr>
          <w:rFonts w:ascii="ＭＳ Ｐ明朝" w:eastAsia="ＭＳ Ｐ明朝" w:hAnsi="ＭＳ Ｐ明朝" w:hint="eastAsia"/>
          <w:sz w:val="20"/>
          <w:szCs w:val="20"/>
        </w:rPr>
        <w:t>１１</w:t>
      </w:r>
      <w:r w:rsidRPr="007E0A4C">
        <w:rPr>
          <w:rFonts w:ascii="ＭＳ Ｐ明朝" w:eastAsia="ＭＳ Ｐ明朝" w:hAnsi="ＭＳ Ｐ明朝" w:hint="eastAsia"/>
          <w:sz w:val="20"/>
          <w:szCs w:val="20"/>
        </w:rPr>
        <w:t xml:space="preserve">　（</w:t>
      </w:r>
      <w:r w:rsidR="003801F6" w:rsidRPr="007E0A4C">
        <w:rPr>
          <w:rFonts w:ascii="ＭＳ Ｐ明朝" w:eastAsia="ＭＳ Ｐ明朝" w:hAnsi="ＭＳ Ｐ明朝" w:hint="eastAsia"/>
          <w:sz w:val="20"/>
          <w:szCs w:val="20"/>
        </w:rPr>
        <w:t>建設リサイクル法第１２条関係</w:t>
      </w:r>
      <w:r w:rsidRPr="007E0A4C">
        <w:rPr>
          <w:rFonts w:ascii="ＭＳ Ｐ明朝" w:eastAsia="ＭＳ Ｐ明朝" w:hAnsi="ＭＳ Ｐ明朝" w:hint="eastAsia"/>
          <w:sz w:val="20"/>
          <w:szCs w:val="20"/>
        </w:rPr>
        <w:t>）</w:t>
      </w:r>
    </w:p>
    <w:p w14:paraId="409C03AA" w14:textId="77777777" w:rsidR="003D30E8" w:rsidRDefault="003D30E8" w:rsidP="003801F6">
      <w:pPr>
        <w:rPr>
          <w:rFonts w:hint="eastAsia"/>
        </w:rPr>
      </w:pPr>
    </w:p>
    <w:p w14:paraId="3C455638" w14:textId="77777777" w:rsidR="003801F6" w:rsidRDefault="003801F6" w:rsidP="003801F6">
      <w:pPr>
        <w:jc w:val="center"/>
        <w:rPr>
          <w:rFonts w:hint="eastAsia"/>
          <w:b/>
          <w:bCs/>
          <w:sz w:val="32"/>
          <w:lang w:eastAsia="zh-TW"/>
        </w:rPr>
      </w:pPr>
      <w:r>
        <w:rPr>
          <w:rFonts w:hint="eastAsia"/>
          <w:b/>
          <w:bCs/>
          <w:sz w:val="32"/>
          <w:lang w:eastAsia="zh-TW"/>
        </w:rPr>
        <w:t>説　　明　　書</w:t>
      </w:r>
    </w:p>
    <w:p w14:paraId="4B09646E" w14:textId="77777777" w:rsidR="003801F6" w:rsidRDefault="003801F6" w:rsidP="003801F6">
      <w:pPr>
        <w:jc w:val="right"/>
        <w:rPr>
          <w:rFonts w:hint="eastAsia"/>
          <w:sz w:val="22"/>
          <w:lang w:eastAsia="zh-TW"/>
        </w:rPr>
      </w:pPr>
      <w:r>
        <w:rPr>
          <w:rFonts w:hint="eastAsia"/>
          <w:sz w:val="22"/>
          <w:lang w:eastAsia="zh-TW"/>
        </w:rPr>
        <w:t xml:space="preserve">　　　　年　　月　　日</w:t>
      </w:r>
    </w:p>
    <w:p w14:paraId="425EB1BE" w14:textId="77777777" w:rsidR="003801F6" w:rsidRDefault="003801F6" w:rsidP="003801F6">
      <w:pPr>
        <w:rPr>
          <w:rFonts w:hint="eastAsia"/>
          <w:sz w:val="22"/>
        </w:rPr>
      </w:pPr>
      <w:r>
        <w:rPr>
          <w:rFonts w:hint="eastAsia"/>
          <w:sz w:val="22"/>
        </w:rPr>
        <w:t>（発注者）</w:t>
      </w:r>
    </w:p>
    <w:p w14:paraId="45D5A170" w14:textId="77777777" w:rsidR="003801F6" w:rsidRDefault="003801F6" w:rsidP="003801F6">
      <w:pPr>
        <w:rPr>
          <w:rFonts w:hint="eastAsia"/>
          <w:sz w:val="22"/>
        </w:rPr>
      </w:pPr>
    </w:p>
    <w:p w14:paraId="2F9F103E" w14:textId="77777777" w:rsidR="003801F6" w:rsidRDefault="003801F6" w:rsidP="003801F6">
      <w:pPr>
        <w:rPr>
          <w:rFonts w:hint="eastAsia"/>
          <w:sz w:val="22"/>
          <w:u w:val="single"/>
        </w:rPr>
      </w:pPr>
      <w:r>
        <w:rPr>
          <w:rFonts w:hint="eastAsia"/>
          <w:sz w:val="22"/>
          <w:u w:val="single"/>
        </w:rPr>
        <w:t xml:space="preserve">　　　　　　　　　　　様</w:t>
      </w:r>
    </w:p>
    <w:p w14:paraId="043EEA1A" w14:textId="77777777" w:rsidR="003801F6" w:rsidRDefault="003801F6" w:rsidP="003801F6">
      <w:pPr>
        <w:rPr>
          <w:rFonts w:hint="eastAsia"/>
          <w:sz w:val="22"/>
        </w:rPr>
      </w:pPr>
    </w:p>
    <w:p w14:paraId="7CA7972C" w14:textId="77777777" w:rsidR="003801F6" w:rsidRDefault="003801F6" w:rsidP="003801F6">
      <w:pPr>
        <w:rPr>
          <w:rFonts w:hint="eastAsia"/>
          <w:sz w:val="22"/>
        </w:rPr>
      </w:pPr>
    </w:p>
    <w:p w14:paraId="445F67DF" w14:textId="77777777" w:rsidR="003801F6" w:rsidRDefault="003801F6" w:rsidP="003801F6">
      <w:pPr>
        <w:spacing w:line="440" w:lineRule="exact"/>
        <w:ind w:firstLineChars="1000" w:firstLine="2200"/>
        <w:rPr>
          <w:rFonts w:hint="eastAsia"/>
          <w:sz w:val="22"/>
          <w:u w:val="single"/>
        </w:rPr>
      </w:pPr>
      <w:r>
        <w:rPr>
          <w:rFonts w:hint="eastAsia"/>
          <w:sz w:val="22"/>
          <w:u w:val="single"/>
        </w:rPr>
        <w:t>氏名</w:t>
      </w:r>
      <w:r>
        <w:rPr>
          <w:rFonts w:hint="eastAsia"/>
          <w:sz w:val="16"/>
          <w:u w:val="single"/>
        </w:rPr>
        <w:t xml:space="preserve">（法人にあっては商号又は名称及び代表者の氏名）　　　　　　　　　　　　　　　　</w:t>
      </w:r>
    </w:p>
    <w:p w14:paraId="1B20BDA4" w14:textId="77777777" w:rsidR="003801F6" w:rsidRDefault="003801F6" w:rsidP="003801F6">
      <w:pPr>
        <w:spacing w:line="440" w:lineRule="exact"/>
        <w:ind w:firstLineChars="1000" w:firstLine="2200"/>
        <w:rPr>
          <w:rFonts w:hint="eastAsia"/>
          <w:sz w:val="22"/>
          <w:u w:val="single"/>
          <w:lang w:eastAsia="zh-TW"/>
        </w:rPr>
      </w:pPr>
      <w:r>
        <w:rPr>
          <w:rFonts w:hint="eastAsia"/>
          <w:sz w:val="22"/>
          <w:u w:val="single"/>
          <w:lang w:eastAsia="zh-TW"/>
        </w:rPr>
        <w:t xml:space="preserve">（郵便番号　　　－　　　）電話番号　　　－　　　－　　　　</w:t>
      </w:r>
    </w:p>
    <w:p w14:paraId="5217F812" w14:textId="77777777" w:rsidR="003801F6" w:rsidRDefault="003801F6" w:rsidP="003801F6">
      <w:pPr>
        <w:spacing w:line="440" w:lineRule="exact"/>
        <w:ind w:firstLineChars="1000" w:firstLine="2200"/>
        <w:rPr>
          <w:rFonts w:hint="eastAsia"/>
          <w:sz w:val="22"/>
          <w:u w:val="single"/>
        </w:rPr>
      </w:pPr>
      <w:r>
        <w:rPr>
          <w:rFonts w:hint="eastAsia"/>
          <w:sz w:val="22"/>
          <w:u w:val="single"/>
        </w:rPr>
        <w:t xml:space="preserve">住所　　　　　　　　　　　　　　　　　　　　　　　　　　　</w:t>
      </w:r>
    </w:p>
    <w:p w14:paraId="7C94ACEB" w14:textId="77777777" w:rsidR="003801F6" w:rsidRDefault="003801F6" w:rsidP="003801F6">
      <w:pPr>
        <w:spacing w:line="440" w:lineRule="exact"/>
        <w:rPr>
          <w:rFonts w:hint="eastAsia"/>
          <w:sz w:val="22"/>
        </w:rPr>
      </w:pPr>
    </w:p>
    <w:p w14:paraId="6EBAA02A" w14:textId="77777777" w:rsidR="003801F6" w:rsidRDefault="003801F6" w:rsidP="003801F6">
      <w:pPr>
        <w:spacing w:line="440" w:lineRule="exact"/>
        <w:rPr>
          <w:rFonts w:hint="eastAsia"/>
          <w:sz w:val="22"/>
        </w:rPr>
      </w:pPr>
    </w:p>
    <w:p w14:paraId="089F6193" w14:textId="77777777" w:rsidR="003801F6" w:rsidRDefault="003801F6" w:rsidP="003801F6">
      <w:pPr>
        <w:spacing w:line="440" w:lineRule="exact"/>
        <w:rPr>
          <w:rFonts w:hint="eastAsia"/>
          <w:sz w:val="22"/>
        </w:rPr>
      </w:pPr>
    </w:p>
    <w:p w14:paraId="656EF0AF" w14:textId="77777777" w:rsidR="003801F6" w:rsidRPr="00235C6C" w:rsidRDefault="003801F6" w:rsidP="003801F6">
      <w:pPr>
        <w:pStyle w:val="a4"/>
        <w:spacing w:line="440" w:lineRule="exact"/>
        <w:ind w:leftChars="0" w:left="0" w:firstLineChars="100" w:firstLine="240"/>
        <w:rPr>
          <w:rFonts w:hint="eastAsia"/>
          <w:sz w:val="24"/>
        </w:rPr>
      </w:pPr>
      <w:r w:rsidRPr="00235C6C">
        <w:rPr>
          <w:rFonts w:hint="eastAsia"/>
          <w:sz w:val="24"/>
        </w:rPr>
        <w:t>建設工事に係る資材の再資源化等に関する法律第１２条第１項の規定により、対象建設工事の分別解体等の計画等に係る事項について下記の通り説明します。</w:t>
      </w:r>
    </w:p>
    <w:p w14:paraId="6C1450D3" w14:textId="77777777" w:rsidR="003801F6" w:rsidRDefault="003801F6" w:rsidP="003801F6">
      <w:pPr>
        <w:spacing w:line="440" w:lineRule="exact"/>
        <w:rPr>
          <w:rFonts w:hint="eastAsia"/>
          <w:sz w:val="22"/>
        </w:rPr>
      </w:pPr>
    </w:p>
    <w:p w14:paraId="626D9407" w14:textId="77777777" w:rsidR="003801F6" w:rsidRDefault="003801F6" w:rsidP="003801F6">
      <w:pPr>
        <w:pStyle w:val="a3"/>
        <w:spacing w:line="440" w:lineRule="exact"/>
        <w:rPr>
          <w:rFonts w:hint="eastAsia"/>
          <w:sz w:val="24"/>
        </w:rPr>
      </w:pPr>
      <w:r>
        <w:rPr>
          <w:rFonts w:hint="eastAsia"/>
          <w:sz w:val="24"/>
        </w:rPr>
        <w:t>記</w:t>
      </w:r>
    </w:p>
    <w:p w14:paraId="20D4C79B" w14:textId="77777777" w:rsidR="003801F6" w:rsidRDefault="003801F6" w:rsidP="003801F6">
      <w:pPr>
        <w:spacing w:line="440" w:lineRule="exact"/>
        <w:rPr>
          <w:rFonts w:hint="eastAsia"/>
        </w:rPr>
      </w:pPr>
    </w:p>
    <w:p w14:paraId="1DFA50D7" w14:textId="77777777" w:rsidR="003801F6" w:rsidRDefault="003801F6" w:rsidP="003801F6">
      <w:pPr>
        <w:spacing w:line="440" w:lineRule="exact"/>
        <w:ind w:firstLineChars="100" w:firstLine="240"/>
        <w:rPr>
          <w:rFonts w:hint="eastAsia"/>
          <w:sz w:val="24"/>
        </w:rPr>
      </w:pPr>
      <w:r>
        <w:rPr>
          <w:rFonts w:hint="eastAsia"/>
          <w:sz w:val="24"/>
        </w:rPr>
        <w:t>１．工事の名称</w:t>
      </w:r>
      <w:r>
        <w:rPr>
          <w:rFonts w:hint="eastAsia"/>
          <w:sz w:val="24"/>
        </w:rPr>
        <w:t xml:space="preserve"> </w:t>
      </w:r>
      <w:r>
        <w:rPr>
          <w:rFonts w:hint="eastAsia"/>
          <w:sz w:val="24"/>
          <w:u w:val="single"/>
        </w:rPr>
        <w:t xml:space="preserve">　　　　　　　　　　　　　　　　　　　　　　　　　　　</w:t>
      </w:r>
    </w:p>
    <w:p w14:paraId="26FBFF2E" w14:textId="77777777" w:rsidR="003801F6" w:rsidRDefault="003801F6" w:rsidP="003801F6">
      <w:pPr>
        <w:spacing w:line="440" w:lineRule="exact"/>
        <w:ind w:firstLineChars="100" w:firstLine="240"/>
        <w:rPr>
          <w:rFonts w:hint="eastAsia"/>
          <w:sz w:val="24"/>
        </w:rPr>
      </w:pPr>
      <w:r>
        <w:rPr>
          <w:rFonts w:hint="eastAsia"/>
          <w:sz w:val="24"/>
        </w:rPr>
        <w:t>２．</w:t>
      </w:r>
      <w:r w:rsidRPr="003801F6">
        <w:rPr>
          <w:rFonts w:hint="eastAsia"/>
          <w:kern w:val="0"/>
          <w:sz w:val="24"/>
          <w:fitText w:val="1199" w:id="2042997760"/>
        </w:rPr>
        <w:t>工事の場所</w:t>
      </w:r>
      <w:r>
        <w:rPr>
          <w:rFonts w:hint="eastAsia"/>
          <w:sz w:val="24"/>
        </w:rPr>
        <w:t xml:space="preserve"> </w:t>
      </w:r>
      <w:r>
        <w:rPr>
          <w:rFonts w:hint="eastAsia"/>
          <w:sz w:val="24"/>
          <w:u w:val="single"/>
        </w:rPr>
        <w:t xml:space="preserve">　　　　　　　　　　　　　　　　　　　　　　　　　　　</w:t>
      </w:r>
    </w:p>
    <w:p w14:paraId="2C794E98" w14:textId="77777777" w:rsidR="003801F6" w:rsidRDefault="003801F6" w:rsidP="003801F6">
      <w:pPr>
        <w:spacing w:line="440" w:lineRule="exact"/>
        <w:ind w:firstLineChars="100" w:firstLine="240"/>
        <w:rPr>
          <w:rFonts w:hint="eastAsia"/>
          <w:sz w:val="24"/>
        </w:rPr>
      </w:pPr>
      <w:r>
        <w:rPr>
          <w:rFonts w:hint="eastAsia"/>
          <w:sz w:val="24"/>
        </w:rPr>
        <w:t>３．</w:t>
      </w:r>
      <w:r>
        <w:rPr>
          <w:rFonts w:hint="eastAsia"/>
          <w:kern w:val="0"/>
          <w:sz w:val="24"/>
        </w:rPr>
        <w:t>説明内容</w:t>
      </w:r>
      <w:r>
        <w:rPr>
          <w:rFonts w:hint="eastAsia"/>
          <w:sz w:val="24"/>
        </w:rPr>
        <w:t xml:space="preserve">　　　　添付資料のとおり</w:t>
      </w:r>
    </w:p>
    <w:p w14:paraId="44C8F09D" w14:textId="77777777" w:rsidR="003801F6" w:rsidRDefault="003801F6" w:rsidP="003801F6">
      <w:pPr>
        <w:spacing w:line="440" w:lineRule="exact"/>
        <w:ind w:firstLineChars="100" w:firstLine="240"/>
        <w:rPr>
          <w:rFonts w:hint="eastAsia"/>
          <w:sz w:val="24"/>
        </w:rPr>
      </w:pPr>
      <w:r>
        <w:rPr>
          <w:rFonts w:hint="eastAsia"/>
          <w:sz w:val="24"/>
        </w:rPr>
        <w:t>４．添付資料</w:t>
      </w:r>
    </w:p>
    <w:p w14:paraId="6BC3973E" w14:textId="77777777" w:rsidR="003801F6" w:rsidRDefault="003801F6" w:rsidP="003801F6">
      <w:pPr>
        <w:numPr>
          <w:ilvl w:val="1"/>
          <w:numId w:val="1"/>
        </w:numPr>
        <w:spacing w:line="440" w:lineRule="exact"/>
        <w:ind w:hanging="357"/>
        <w:rPr>
          <w:rFonts w:hint="eastAsia"/>
          <w:sz w:val="24"/>
        </w:rPr>
      </w:pPr>
      <w:r>
        <w:rPr>
          <w:rFonts w:hint="eastAsia"/>
          <w:sz w:val="24"/>
        </w:rPr>
        <w:t>別表（別表１～３のうち該当するものに必要事項を記載したもの）</w:t>
      </w:r>
    </w:p>
    <w:p w14:paraId="498E080E" w14:textId="77777777" w:rsidR="003801F6" w:rsidRDefault="003801F6" w:rsidP="003801F6">
      <w:pPr>
        <w:numPr>
          <w:ilvl w:val="2"/>
          <w:numId w:val="1"/>
        </w:numPr>
        <w:spacing w:line="440" w:lineRule="exact"/>
        <w:ind w:hanging="357"/>
        <w:rPr>
          <w:rFonts w:hint="eastAsia"/>
          <w:sz w:val="24"/>
        </w:rPr>
      </w:pPr>
      <w:r>
        <w:rPr>
          <w:rFonts w:hint="eastAsia"/>
          <w:sz w:val="24"/>
        </w:rPr>
        <w:t>別表１</w:t>
      </w:r>
      <w:r>
        <w:rPr>
          <w:rFonts w:hint="eastAsia"/>
        </w:rPr>
        <w:t>（建築物に係る解体工事）</w:t>
      </w:r>
    </w:p>
    <w:p w14:paraId="68D7D587" w14:textId="77777777" w:rsidR="003801F6" w:rsidRDefault="003801F6" w:rsidP="003801F6">
      <w:pPr>
        <w:numPr>
          <w:ilvl w:val="2"/>
          <w:numId w:val="1"/>
        </w:numPr>
        <w:spacing w:line="440" w:lineRule="exact"/>
        <w:ind w:hanging="357"/>
        <w:rPr>
          <w:rFonts w:hint="eastAsia"/>
          <w:sz w:val="24"/>
        </w:rPr>
      </w:pPr>
      <w:r>
        <w:rPr>
          <w:rFonts w:hint="eastAsia"/>
          <w:sz w:val="24"/>
        </w:rPr>
        <w:t>別表２</w:t>
      </w:r>
      <w:r>
        <w:rPr>
          <w:rFonts w:hint="eastAsia"/>
        </w:rPr>
        <w:t>（建築物に係る新築工事等（新築・増築・修繕・模様替））</w:t>
      </w:r>
    </w:p>
    <w:p w14:paraId="3B279115" w14:textId="77777777" w:rsidR="003801F6" w:rsidRDefault="003801F6" w:rsidP="003801F6">
      <w:pPr>
        <w:numPr>
          <w:ilvl w:val="2"/>
          <w:numId w:val="1"/>
        </w:numPr>
        <w:spacing w:line="440" w:lineRule="exact"/>
        <w:ind w:hanging="357"/>
        <w:rPr>
          <w:rFonts w:hint="eastAsia"/>
        </w:rPr>
      </w:pPr>
      <w:r>
        <w:rPr>
          <w:rFonts w:hint="eastAsia"/>
          <w:sz w:val="24"/>
        </w:rPr>
        <w:t>別表３</w:t>
      </w:r>
      <w:r>
        <w:rPr>
          <w:rFonts w:hint="eastAsia"/>
        </w:rPr>
        <w:t>（建築物以外のものに係る解体工事又は新築工事等（土木工事等））</w:t>
      </w:r>
    </w:p>
    <w:p w14:paraId="77F5A1D3" w14:textId="77777777" w:rsidR="003801F6" w:rsidRDefault="003801F6" w:rsidP="003801F6">
      <w:pPr>
        <w:numPr>
          <w:ilvl w:val="1"/>
          <w:numId w:val="1"/>
        </w:numPr>
        <w:spacing w:line="440" w:lineRule="exact"/>
        <w:ind w:hanging="357"/>
        <w:rPr>
          <w:rFonts w:hint="eastAsia"/>
          <w:sz w:val="24"/>
        </w:rPr>
      </w:pPr>
      <w:r>
        <w:rPr>
          <w:rFonts w:hint="eastAsia"/>
          <w:sz w:val="24"/>
        </w:rPr>
        <w:t>工程の概要を示す資料（できるだけ図面、表等を利用する。）</w:t>
      </w:r>
    </w:p>
    <w:p w14:paraId="254E1BA2" w14:textId="77777777" w:rsidR="003801F6" w:rsidRDefault="003801F6" w:rsidP="003801F6">
      <w:pPr>
        <w:spacing w:line="440" w:lineRule="exact"/>
        <w:rPr>
          <w:rFonts w:hint="eastAsia"/>
          <w:sz w:val="24"/>
        </w:rPr>
      </w:pPr>
    </w:p>
    <w:p w14:paraId="4086D29E" w14:textId="77777777" w:rsidR="00CF378B" w:rsidRPr="008949CB" w:rsidRDefault="003801F6" w:rsidP="008949CB">
      <w:pPr>
        <w:spacing w:line="440" w:lineRule="exact"/>
        <w:ind w:firstLineChars="200" w:firstLine="480"/>
        <w:rPr>
          <w:sz w:val="24"/>
        </w:rPr>
      </w:pPr>
      <w:r>
        <w:rPr>
          <w:rFonts w:hint="eastAsia"/>
          <w:sz w:val="24"/>
        </w:rPr>
        <w:t>□欄には、該当箇所に「レ」を付すこと。</w:t>
      </w:r>
    </w:p>
    <w:sectPr w:rsidR="00CF378B" w:rsidRPr="008949CB" w:rsidSect="003801F6">
      <w:pgSz w:w="11906" w:h="16838"/>
      <w:pgMar w:top="1230" w:right="1701" w:bottom="1701" w:left="1701" w:header="851" w:footer="992" w:gutter="0"/>
      <w:cols w:space="425"/>
      <w:docGrid w:type="lines" w:linePitch="4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F553B" w14:textId="77777777" w:rsidR="00C6255C" w:rsidRDefault="00C6255C" w:rsidP="005B425D">
      <w:r>
        <w:separator/>
      </w:r>
    </w:p>
  </w:endnote>
  <w:endnote w:type="continuationSeparator" w:id="0">
    <w:p w14:paraId="12A870E7" w14:textId="77777777" w:rsidR="00C6255C" w:rsidRDefault="00C6255C" w:rsidP="005B42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2B091" w14:textId="77777777" w:rsidR="00C6255C" w:rsidRDefault="00C6255C" w:rsidP="005B425D">
      <w:r>
        <w:separator/>
      </w:r>
    </w:p>
  </w:footnote>
  <w:footnote w:type="continuationSeparator" w:id="0">
    <w:p w14:paraId="1C23909F" w14:textId="77777777" w:rsidR="00C6255C" w:rsidRDefault="00C6255C" w:rsidP="005B42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7C3E4F"/>
    <w:multiLevelType w:val="hybridMultilevel"/>
    <w:tmpl w:val="81EE1528"/>
    <w:lvl w:ilvl="0" w:tplc="4D620CFC">
      <w:start w:val="1"/>
      <w:numFmt w:val="decimalFullWidth"/>
      <w:lvlText w:val="%1．"/>
      <w:lvlJc w:val="left"/>
      <w:pPr>
        <w:tabs>
          <w:tab w:val="num" w:pos="420"/>
        </w:tabs>
        <w:ind w:left="420" w:hanging="420"/>
      </w:pPr>
      <w:rPr>
        <w:rFonts w:hint="eastAsia"/>
      </w:rPr>
    </w:lvl>
    <w:lvl w:ilvl="1" w:tplc="DDD01E30">
      <w:start w:val="1"/>
      <w:numFmt w:val="decimalEnclosedCircle"/>
      <w:lvlText w:val="%2"/>
      <w:lvlJc w:val="left"/>
      <w:pPr>
        <w:tabs>
          <w:tab w:val="num" w:pos="780"/>
        </w:tabs>
        <w:ind w:left="780" w:hanging="360"/>
      </w:pPr>
      <w:rPr>
        <w:rFonts w:hint="eastAsia"/>
      </w:rPr>
    </w:lvl>
    <w:lvl w:ilvl="2" w:tplc="05062B98">
      <w:start w:val="1"/>
      <w:numFmt w:val="bullet"/>
      <w:lvlText w:val="□"/>
      <w:lvlJc w:val="left"/>
      <w:pPr>
        <w:tabs>
          <w:tab w:val="num" w:pos="1200"/>
        </w:tabs>
        <w:ind w:left="1200" w:hanging="360"/>
      </w:pPr>
      <w:rPr>
        <w:rFonts w:ascii="ＭＳ 明朝" w:eastAsia="ＭＳ 明朝" w:hAnsi="ＭＳ 明朝" w:cs="Times New Roman"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5644886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5"/>
  <w:drawingGridVerticalSpacing w:val="41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F378B"/>
    <w:rsid w:val="001364E7"/>
    <w:rsid w:val="001400A0"/>
    <w:rsid w:val="00267FB3"/>
    <w:rsid w:val="00360023"/>
    <w:rsid w:val="003801F6"/>
    <w:rsid w:val="003D30E8"/>
    <w:rsid w:val="00564A66"/>
    <w:rsid w:val="005941B0"/>
    <w:rsid w:val="005B425D"/>
    <w:rsid w:val="005D1A17"/>
    <w:rsid w:val="006C244B"/>
    <w:rsid w:val="007967F8"/>
    <w:rsid w:val="007E0A4C"/>
    <w:rsid w:val="008428B9"/>
    <w:rsid w:val="008949CB"/>
    <w:rsid w:val="00A86235"/>
    <w:rsid w:val="00C6255C"/>
    <w:rsid w:val="00CF378B"/>
    <w:rsid w:val="00F61739"/>
    <w:rsid w:val="00FB7E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D0718C5"/>
  <w15:chartTrackingRefBased/>
  <w15:docId w15:val="{DD40F1BE-C627-4111-AF1B-8ED689271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01F6"/>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rsid w:val="003801F6"/>
    <w:pPr>
      <w:jc w:val="center"/>
    </w:pPr>
    <w:rPr>
      <w:sz w:val="22"/>
    </w:rPr>
  </w:style>
  <w:style w:type="paragraph" w:styleId="a4">
    <w:name w:val="Body Text Indent"/>
    <w:basedOn w:val="a"/>
    <w:rsid w:val="003801F6"/>
    <w:pPr>
      <w:ind w:leftChars="400" w:left="851"/>
    </w:pPr>
  </w:style>
  <w:style w:type="paragraph" w:styleId="a5">
    <w:name w:val="header"/>
    <w:basedOn w:val="a"/>
    <w:link w:val="a6"/>
    <w:uiPriority w:val="99"/>
    <w:semiHidden/>
    <w:unhideWhenUsed/>
    <w:rsid w:val="005B425D"/>
    <w:pPr>
      <w:tabs>
        <w:tab w:val="center" w:pos="4252"/>
        <w:tab w:val="right" w:pos="8504"/>
      </w:tabs>
      <w:snapToGrid w:val="0"/>
    </w:pPr>
  </w:style>
  <w:style w:type="character" w:customStyle="1" w:styleId="a6">
    <w:name w:val="ヘッダー (文字)"/>
    <w:link w:val="a5"/>
    <w:uiPriority w:val="99"/>
    <w:semiHidden/>
    <w:rsid w:val="005B425D"/>
    <w:rPr>
      <w:kern w:val="2"/>
      <w:sz w:val="21"/>
      <w:szCs w:val="24"/>
    </w:rPr>
  </w:style>
  <w:style w:type="paragraph" w:styleId="a7">
    <w:name w:val="footer"/>
    <w:basedOn w:val="a"/>
    <w:link w:val="a8"/>
    <w:uiPriority w:val="99"/>
    <w:semiHidden/>
    <w:unhideWhenUsed/>
    <w:rsid w:val="005B425D"/>
    <w:pPr>
      <w:tabs>
        <w:tab w:val="center" w:pos="4252"/>
        <w:tab w:val="right" w:pos="8504"/>
      </w:tabs>
      <w:snapToGrid w:val="0"/>
    </w:pPr>
  </w:style>
  <w:style w:type="character" w:customStyle="1" w:styleId="a8">
    <w:name w:val="フッター (文字)"/>
    <w:link w:val="a7"/>
    <w:uiPriority w:val="99"/>
    <w:semiHidden/>
    <w:rsid w:val="005B425D"/>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75</Words>
  <Characters>433</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建設リサイクル法第１２条関係</vt:lpstr>
      <vt:lpstr>建設リサイクル法第１２条関係</vt:lpstr>
    </vt:vector>
  </TitlesOfParts>
  <Company> </Company>
  <LinksUpToDate>false</LinksUpToDate>
  <CharactersWithSpaces>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建設リサイクル法第１２条関係</dc:title>
  <dc:subject/>
  <dc:creator> </dc:creator>
  <cp:keywords/>
  <dc:description/>
  <cp:lastModifiedBy>山本秀作</cp:lastModifiedBy>
  <cp:revision>2</cp:revision>
  <dcterms:created xsi:type="dcterms:W3CDTF">2026-10-07T02:36:00Z</dcterms:created>
  <dcterms:modified xsi:type="dcterms:W3CDTF">2026-10-07T02:36:00Z</dcterms:modified>
</cp:coreProperties>
</file>