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9845" w14:textId="4FB2EC9C" w:rsidR="00A153C3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103C5C" w:rsidRPr="00103C5C">
        <w:rPr>
          <w:rFonts w:eastAsia="ＭＳ ゴシック" w:hint="eastAsia"/>
        </w:rPr>
        <w:t>（愛媛県社会福祉協議会実施分）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570143" w:rsidRPr="00D327EC" w14:paraId="637654B0" w14:textId="77777777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vAlign w:val="center"/>
          </w:tcPr>
          <w:p w14:paraId="284E6B47" w14:textId="77777777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065CDA" w:rsidRPr="00D327EC" w14:paraId="7BC0BAA3" w14:textId="77777777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EE42D6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065CDA" w:rsidRPr="00D327EC" w14:paraId="334E9039" w14:textId="77777777" w:rsidTr="00065CDA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nil"/>
            </w:tcBorders>
            <w:vAlign w:val="center"/>
          </w:tcPr>
          <w:p w14:paraId="5C09504A" w14:textId="77777777" w:rsidR="00065CDA" w:rsidRPr="00D327EC" w:rsidRDefault="00065CDA" w:rsidP="00570143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C59FFF8" w14:textId="77777777" w:rsidR="00065CDA" w:rsidRPr="00D327EC" w:rsidRDefault="00570143" w:rsidP="00570143">
            <w:pPr>
              <w:autoSpaceDN w:val="0"/>
              <w:ind w:right="1086" w:firstLineChars="51" w:firstLine="107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</w:t>
            </w:r>
            <w:r w:rsidR="00065CDA" w:rsidRPr="00D327EC">
              <w:rPr>
                <w:rFonts w:eastAsia="ＭＳ ゴシック" w:hint="eastAsia"/>
              </w:rPr>
              <w:t>氏名</w:t>
            </w:r>
          </w:p>
        </w:tc>
        <w:tc>
          <w:tcPr>
            <w:tcW w:w="7455" w:type="dxa"/>
            <w:tcBorders>
              <w:top w:val="dashSmallGap" w:sz="4" w:space="0" w:color="auto"/>
              <w:bottom w:val="nil"/>
            </w:tcBorders>
            <w:vAlign w:val="center"/>
          </w:tcPr>
          <w:p w14:paraId="53BDCC2C" w14:textId="77777777" w:rsidR="00065CDA" w:rsidRPr="00D327EC" w:rsidRDefault="00570143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065CDA" w:rsidRPr="00D327EC" w14:paraId="126E925B" w14:textId="77777777" w:rsidTr="00065CDA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nil"/>
            </w:tcBorders>
            <w:vAlign w:val="center"/>
          </w:tcPr>
          <w:p w14:paraId="5570EB0B" w14:textId="77777777" w:rsidR="00065CDA" w:rsidRPr="00D327EC" w:rsidRDefault="00065CDA" w:rsidP="00570143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455" w:type="dxa"/>
            <w:tcBorders>
              <w:top w:val="nil"/>
            </w:tcBorders>
            <w:vAlign w:val="center"/>
          </w:tcPr>
          <w:p w14:paraId="67F5DF3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 w:rsidR="009F0B7F"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 w:rsidR="009F0B7F"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77777777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F77EE">
        <w:rPr>
          <w:rFonts w:hint="eastAsia"/>
          <w:sz w:val="24"/>
        </w:rPr>
        <w:t>２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5F27A67C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28B0">
        <w:rPr>
          <w:rFonts w:hint="eastAsia"/>
          <w:sz w:val="24"/>
        </w:rPr>
        <w:t>２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:rsidRPr="00D327EC" w14:paraId="7A78318B" w14:textId="77777777" w:rsidTr="005F77EE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5F77EE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5F77EE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D828B0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D828B0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3C5C"/>
    <w:rsid w:val="0010532E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828B0"/>
    <w:rsid w:val="00DE28C1"/>
    <w:rsid w:val="00E255CC"/>
    <w:rsid w:val="00E779BE"/>
    <w:rsid w:val="00EE42D6"/>
    <w:rsid w:val="00F41886"/>
    <w:rsid w:val="00F52403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