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88C21" w14:textId="77777777" w:rsidR="000F68F9" w:rsidRDefault="00C27968">
      <w:pPr>
        <w:jc w:val="center"/>
        <w:rPr>
          <w:sz w:val="40"/>
        </w:rPr>
      </w:pPr>
      <w:r>
        <w:rPr>
          <w:rFonts w:hint="eastAsia"/>
          <w:sz w:val="40"/>
        </w:rPr>
        <w:t>入　札　書</w:t>
      </w:r>
    </w:p>
    <w:p w14:paraId="1484ADF9" w14:textId="77777777" w:rsidR="000F68F9" w:rsidRDefault="000F68F9">
      <w:pPr>
        <w:ind w:rightChars="400" w:right="840"/>
      </w:pPr>
    </w:p>
    <w:p w14:paraId="4112F715" w14:textId="77777777" w:rsidR="000F68F9" w:rsidRDefault="000F68F9">
      <w:pPr>
        <w:ind w:rightChars="400" w:right="840"/>
      </w:pPr>
    </w:p>
    <w:p w14:paraId="0F9DC15D" w14:textId="77777777" w:rsidR="000F68F9" w:rsidRDefault="00C27968">
      <w:pPr>
        <w:jc w:val="right"/>
      </w:pPr>
      <w:r>
        <w:rPr>
          <w:rFonts w:hint="eastAsia"/>
        </w:rPr>
        <w:t>令和　　　年　　　月　　　日</w:t>
      </w:r>
    </w:p>
    <w:p w14:paraId="320FD35E" w14:textId="77777777" w:rsidR="000F68F9" w:rsidRDefault="000F68F9">
      <w:pPr>
        <w:jc w:val="right"/>
      </w:pPr>
    </w:p>
    <w:p w14:paraId="242C9B09" w14:textId="77777777" w:rsidR="000F68F9" w:rsidRDefault="00C27968">
      <w:r>
        <w:rPr>
          <w:rFonts w:hint="eastAsia"/>
        </w:rPr>
        <w:t>今治市鳥獣被害対策協議会</w:t>
      </w:r>
    </w:p>
    <w:p w14:paraId="5E447299" w14:textId="348215BF" w:rsidR="000F68F9" w:rsidRDefault="00C27968">
      <w:r>
        <w:rPr>
          <w:rFonts w:hint="eastAsia"/>
        </w:rPr>
        <w:t xml:space="preserve">会長　</w:t>
      </w:r>
      <w:r w:rsidRPr="00787F45">
        <w:rPr>
          <w:rFonts w:asciiTheme="minorEastAsia" w:hAnsiTheme="minorEastAsia" w:hint="eastAsia"/>
          <w:kern w:val="0"/>
          <w:szCs w:val="21"/>
        </w:rPr>
        <w:t>加藤　孝司</w:t>
      </w:r>
      <w:r>
        <w:rPr>
          <w:rFonts w:hint="eastAsia"/>
        </w:rPr>
        <w:t xml:space="preserve">　様</w:t>
      </w:r>
    </w:p>
    <w:p w14:paraId="02ED389E" w14:textId="77777777" w:rsidR="000F68F9" w:rsidRDefault="000F68F9"/>
    <w:p w14:paraId="61A1C17D" w14:textId="77777777" w:rsidR="000F68F9" w:rsidRDefault="00C27968">
      <w:pPr>
        <w:spacing w:line="360" w:lineRule="auto"/>
        <w:ind w:firstLineChars="1900" w:firstLine="3990"/>
        <w:rPr>
          <w:u w:val="single"/>
        </w:rPr>
      </w:pPr>
      <w:r>
        <w:rPr>
          <w:rFonts w:hint="eastAsia"/>
          <w:u w:val="single"/>
        </w:rPr>
        <w:t xml:space="preserve">社　　名　　　　　　　　　　　　　　　　　　　　</w:t>
      </w:r>
    </w:p>
    <w:p w14:paraId="1588CC2E" w14:textId="77777777" w:rsidR="000F68F9" w:rsidRDefault="00C27968">
      <w:pPr>
        <w:spacing w:line="360" w:lineRule="auto"/>
        <w:ind w:firstLineChars="1900" w:firstLine="3990"/>
        <w:rPr>
          <w:u w:val="single"/>
        </w:rPr>
      </w:pPr>
      <w:r>
        <w:rPr>
          <w:rFonts w:hint="eastAsia"/>
          <w:u w:val="single"/>
        </w:rPr>
        <w:t xml:space="preserve">住　　所　　　　　　　　　　　　　　　　　　　　</w:t>
      </w:r>
    </w:p>
    <w:p w14:paraId="3C0DBD2E" w14:textId="77777777" w:rsidR="000F68F9" w:rsidRDefault="00C27968">
      <w:pPr>
        <w:spacing w:line="360" w:lineRule="auto"/>
        <w:ind w:firstLineChars="1900" w:firstLine="3990"/>
        <w:rPr>
          <w:u w:val="single"/>
        </w:rPr>
      </w:pPr>
      <w:r>
        <w:rPr>
          <w:rFonts w:hint="eastAsia"/>
          <w:u w:val="single"/>
        </w:rPr>
        <w:t>代表者名　　　　　　　　　　　　　　　　　　　印</w:t>
      </w:r>
    </w:p>
    <w:p w14:paraId="761F5796" w14:textId="77777777" w:rsidR="000F68F9" w:rsidRDefault="000F68F9"/>
    <w:p w14:paraId="2B701971" w14:textId="77777777" w:rsidR="000F68F9" w:rsidRDefault="000F68F9"/>
    <w:p w14:paraId="068CD8F3" w14:textId="77777777" w:rsidR="000F68F9" w:rsidRDefault="000F68F9"/>
    <w:p w14:paraId="646B8E09" w14:textId="77777777" w:rsidR="000F68F9" w:rsidRDefault="000F68F9"/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  <w:gridCol w:w="918"/>
      </w:tblGrid>
      <w:tr w:rsidR="000F68F9" w14:paraId="412E6DC9" w14:textId="77777777">
        <w:trPr>
          <w:trHeight w:val="1230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D34CC1C" w14:textId="77777777" w:rsidR="000F68F9" w:rsidRDefault="000F68F9">
            <w:pPr>
              <w:jc w:val="right"/>
            </w:pP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3D8703AC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7FA4AB7B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6B539141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7FF86950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十万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77ED2842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602E521A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6C109F76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54C260E9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9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0CABFA" w14:textId="77777777" w:rsidR="000F68F9" w:rsidRDefault="00C27968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2D369B4D" w14:textId="77777777" w:rsidR="000F68F9" w:rsidRDefault="000F68F9"/>
    <w:p w14:paraId="22F0A64D" w14:textId="77777777" w:rsidR="000F68F9" w:rsidRDefault="00C27968">
      <w:pPr>
        <w:jc w:val="center"/>
      </w:pPr>
      <w:r>
        <w:rPr>
          <w:rFonts w:hint="eastAsia"/>
        </w:rPr>
        <w:t>（</w:t>
      </w:r>
      <w:r>
        <w:rPr>
          <w:rFonts w:hint="eastAsia"/>
          <w:u w:val="wave" w:color="FF0000"/>
        </w:rPr>
        <w:t>この入札金額に消費税は含まれていません。</w:t>
      </w:r>
      <w:r>
        <w:rPr>
          <w:rFonts w:hint="eastAsia"/>
        </w:rPr>
        <w:t>）</w:t>
      </w:r>
    </w:p>
    <w:p w14:paraId="05289CD6" w14:textId="77777777" w:rsidR="000F68F9" w:rsidRDefault="000F68F9"/>
    <w:p w14:paraId="02156E73" w14:textId="77777777" w:rsidR="000F68F9" w:rsidRDefault="000F68F9"/>
    <w:p w14:paraId="0B3AE7CE" w14:textId="77777777" w:rsidR="000F68F9" w:rsidRDefault="000F68F9"/>
    <w:p w14:paraId="3DBD04A6" w14:textId="77777777" w:rsidR="00C27968" w:rsidRPr="003450FA" w:rsidRDefault="00C27968" w:rsidP="00C27968">
      <w:pPr>
        <w:ind w:firstLineChars="800" w:firstLine="1680"/>
        <w:rPr>
          <w:rFonts w:ascii="游明朝" w:eastAsia="游明朝" w:hAnsi="游明朝"/>
          <w:bCs/>
          <w:szCs w:val="21"/>
        </w:rPr>
      </w:pPr>
      <w:r>
        <w:rPr>
          <w:rFonts w:hint="eastAsia"/>
        </w:rPr>
        <w:t>事業名称：</w:t>
      </w:r>
      <w:r w:rsidRPr="003450FA">
        <w:rPr>
          <w:rFonts w:ascii="游明朝" w:eastAsia="游明朝" w:hAnsi="游明朝" w:hint="eastAsia"/>
          <w:bCs/>
          <w:szCs w:val="21"/>
        </w:rPr>
        <w:t>令和７年度今治市農業生産被害対策実証事業</w:t>
      </w:r>
    </w:p>
    <w:p w14:paraId="17683198" w14:textId="77777777" w:rsidR="00C27968" w:rsidRPr="003450FA" w:rsidRDefault="00C27968" w:rsidP="00C27968">
      <w:pPr>
        <w:ind w:firstLineChars="2000" w:firstLine="4200"/>
        <w:rPr>
          <w:rFonts w:ascii="游明朝" w:eastAsia="游明朝" w:hAnsi="游明朝"/>
          <w:bCs/>
          <w:szCs w:val="21"/>
        </w:rPr>
      </w:pPr>
      <w:r w:rsidRPr="003450FA">
        <w:rPr>
          <w:rFonts w:ascii="游明朝" w:eastAsia="游明朝" w:hAnsi="游明朝" w:hint="eastAsia"/>
          <w:bCs/>
          <w:szCs w:val="21"/>
        </w:rPr>
        <w:t>忌避装置等（鹿ソニック等）購入</w:t>
      </w:r>
    </w:p>
    <w:p w14:paraId="182CB130" w14:textId="13434D2B" w:rsidR="000F68F9" w:rsidRPr="00C27968" w:rsidRDefault="000F68F9" w:rsidP="00C27968">
      <w:pPr>
        <w:jc w:val="center"/>
      </w:pPr>
    </w:p>
    <w:sectPr w:rsidR="000F68F9" w:rsidRPr="00C27968">
      <w:pgSz w:w="11906" w:h="16838"/>
      <w:pgMar w:top="1417" w:right="1417" w:bottom="1417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FBD71" w14:textId="77777777" w:rsidR="00C27968" w:rsidRDefault="00C27968">
      <w:r>
        <w:separator/>
      </w:r>
    </w:p>
  </w:endnote>
  <w:endnote w:type="continuationSeparator" w:id="0">
    <w:p w14:paraId="6EC81F48" w14:textId="77777777" w:rsidR="00C27968" w:rsidRDefault="00C2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0154B" w14:textId="77777777" w:rsidR="00C27968" w:rsidRDefault="00C27968">
      <w:r>
        <w:separator/>
      </w:r>
    </w:p>
  </w:footnote>
  <w:footnote w:type="continuationSeparator" w:id="0">
    <w:p w14:paraId="05C8EE9D" w14:textId="77777777" w:rsidR="00C27968" w:rsidRDefault="00C2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F9"/>
    <w:rsid w:val="000F68F9"/>
    <w:rsid w:val="005212DE"/>
    <w:rsid w:val="00C2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667AB2"/>
  <w15:chartTrackingRefBased/>
  <w15:docId w15:val="{31A30BD5-1C66-4A76-A3C1-245351C1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青野昌一</cp:lastModifiedBy>
  <cp:revision>4</cp:revision>
  <dcterms:created xsi:type="dcterms:W3CDTF">2020-07-03T05:20:00Z</dcterms:created>
  <dcterms:modified xsi:type="dcterms:W3CDTF">2025-08-18T07:24:00Z</dcterms:modified>
</cp:coreProperties>
</file>