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rightChars="100" w:right="224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（宛先）今治市長</w:t>
      </w:r>
      <w:r>
        <w:rPr>
          <w:rFonts w:ascii="ＭＳ 明朝" w:eastAsia="ＭＳ 明朝" w:hAnsi="ＭＳ 明朝" w:hint="eastAsia"/>
        </w:rPr>
        <w:t xml:space="preserve"> </w:t>
      </w:r>
      <w:r>
        <w:rPr>
          <w:rFonts w:ascii="ＭＳ 明朝" w:eastAsia="ＭＳ 明朝" w:hAnsi="ＭＳ 明朝" w:hint="eastAsia"/>
        </w:rPr>
        <w:t xml:space="preserve">　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事業者名</w:t>
      </w:r>
    </w:p>
    <w:p w:rsidR="00981070" w:rsidRDefault="00795D9C">
      <w:pPr>
        <w:autoSpaceDE w:val="0"/>
        <w:autoSpaceDN w:val="0"/>
        <w:ind w:left="1995" w:firstLineChars="1200" w:firstLine="269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代表者職氏名　　　　　　　　　　　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jc w:val="center"/>
        <w:rPr>
          <w:rFonts w:ascii="ＭＳ 明朝" w:eastAsia="ＭＳ 明朝" w:hAnsi="ＭＳ 明朝"/>
        </w:rPr>
      </w:pPr>
      <w:r w:rsidRPr="00795D9C">
        <w:rPr>
          <w:rFonts w:ascii="ＭＳ 明朝" w:eastAsia="ＭＳ 明朝" w:hAnsi="ＭＳ 明朝" w:hint="eastAsia"/>
        </w:rPr>
        <w:t>今治市</w:t>
      </w:r>
      <w:r>
        <w:rPr>
          <w:rFonts w:ascii="ＭＳ 明朝" w:eastAsia="ＭＳ 明朝" w:hAnsi="ＭＳ 明朝" w:hint="eastAsia"/>
        </w:rPr>
        <w:t>ＤＸ</w:t>
      </w:r>
      <w:r>
        <w:rPr>
          <w:rFonts w:ascii="ＭＳ 明朝" w:eastAsia="ＭＳ 明朝" w:hAnsi="ＭＳ 明朝"/>
        </w:rPr>
        <w:t>推進事業費補助金</w:t>
      </w:r>
      <w:r>
        <w:rPr>
          <w:rFonts w:ascii="ＭＳ 明朝" w:eastAsia="ＭＳ 明朝" w:hAnsi="ＭＳ 明朝" w:hint="eastAsia"/>
        </w:rPr>
        <w:t>請求書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>
      <w:pPr>
        <w:autoSpaceDE w:val="0"/>
        <w:autoSpaceDN w:val="0"/>
        <w:ind w:firstLineChars="400" w:firstLine="89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日付今治市指令産産</w:t>
      </w:r>
      <w:r>
        <w:rPr>
          <w:rFonts w:ascii="ＭＳ 明朝" w:eastAsia="ＭＳ 明朝" w:hAnsi="ＭＳ 明朝" w:hint="eastAsia"/>
        </w:rPr>
        <w:t>第　　号をもって交付決定通知のあった補助対象事業について、</w:t>
      </w:r>
      <w:r w:rsidRPr="00795D9C">
        <w:rPr>
          <w:rFonts w:ascii="ＭＳ 明朝" w:eastAsia="ＭＳ 明朝" w:hAnsi="ＭＳ 明朝" w:hint="eastAsia"/>
        </w:rPr>
        <w:t>今治市ＤＸ推進事業費補助金</w:t>
      </w:r>
      <w:bookmarkStart w:id="0" w:name="_GoBack"/>
      <w:bookmarkEnd w:id="0"/>
      <w:r>
        <w:rPr>
          <w:rFonts w:ascii="ＭＳ 明朝" w:eastAsia="ＭＳ 明朝" w:hAnsi="ＭＳ 明朝" w:hint="eastAsia"/>
        </w:rPr>
        <w:t>交付要綱第１２</w:t>
      </w:r>
      <w:r>
        <w:rPr>
          <w:rFonts w:ascii="ＭＳ 明朝" w:eastAsia="ＭＳ 明朝" w:hAnsi="ＭＳ 明朝" w:hint="eastAsia"/>
        </w:rPr>
        <w:t>条の規定により、下記のとおり請求します。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 w:rsidP="001A2BD4">
      <w:pPr>
        <w:autoSpaceDE w:val="0"/>
        <w:autoSpaceDN w:val="0"/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請　求　額　　　　　　　　　金　　　　　　　　　　　　　　円</w:t>
      </w: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795D9C" w:rsidP="001A2BD4">
      <w:pPr>
        <w:autoSpaceDE w:val="0"/>
        <w:autoSpaceDN w:val="0"/>
        <w:spacing w:line="2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口座振替依頼書</w:t>
      </w:r>
    </w:p>
    <w:tbl>
      <w:tblPr>
        <w:tblStyle w:val="11"/>
        <w:tblpPr w:leftFromText="142" w:rightFromText="142" w:vertAnchor="text" w:tblpXSpec="center" w:tblpY="89"/>
        <w:tblW w:w="9814" w:type="dxa"/>
        <w:tblLayout w:type="fixed"/>
        <w:tblLook w:val="04A0" w:firstRow="1" w:lastRow="0" w:firstColumn="1" w:lastColumn="0" w:noHBand="0" w:noVBand="1"/>
      </w:tblPr>
      <w:tblGrid>
        <w:gridCol w:w="680"/>
        <w:gridCol w:w="4430"/>
        <w:gridCol w:w="560"/>
        <w:gridCol w:w="4144"/>
      </w:tblGrid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</w:t>
            </w:r>
          </w:p>
        </w:tc>
        <w:tc>
          <w:tcPr>
            <w:tcW w:w="4430" w:type="dxa"/>
            <w:vAlign w:val="center"/>
          </w:tcPr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銀行・信用金庫</w:t>
            </w:r>
          </w:p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信用組合・農協</w:t>
            </w:r>
          </w:p>
        </w:tc>
        <w:tc>
          <w:tcPr>
            <w:tcW w:w="4704" w:type="dxa"/>
            <w:gridSpan w:val="2"/>
            <w:vAlign w:val="center"/>
          </w:tcPr>
          <w:p w:rsidR="00981070" w:rsidRDefault="00795D9C">
            <w:pPr>
              <w:autoSpaceDE w:val="0"/>
              <w:autoSpaceDN w:val="0"/>
              <w:ind w:firstLineChars="1500" w:firstLine="3362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店・支店</w:t>
            </w:r>
          </w:p>
          <w:p w:rsidR="00981070" w:rsidRDefault="00795D9C">
            <w:pPr>
              <w:autoSpaceDE w:val="0"/>
              <w:autoSpaceDN w:val="0"/>
              <w:ind w:firstLineChars="1000" w:firstLine="2241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）</w:t>
            </w:r>
          </w:p>
        </w:tc>
      </w:tr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預金種目</w:t>
            </w:r>
          </w:p>
        </w:tc>
        <w:tc>
          <w:tcPr>
            <w:tcW w:w="4430" w:type="dxa"/>
            <w:vAlign w:val="center"/>
          </w:tcPr>
          <w:p w:rsidR="00981070" w:rsidRDefault="00795D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普通預金・当座預金</w:t>
            </w:r>
          </w:p>
          <w:p w:rsidR="00981070" w:rsidRDefault="00795D9C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その他（　　　　）</w:t>
            </w:r>
          </w:p>
        </w:tc>
        <w:tc>
          <w:tcPr>
            <w:tcW w:w="560" w:type="dxa"/>
            <w:textDirection w:val="tbRlV"/>
          </w:tcPr>
          <w:p w:rsidR="00981070" w:rsidRDefault="00795D9C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4144" w:type="dxa"/>
            <w:vAlign w:val="center"/>
          </w:tcPr>
          <w:p w:rsidR="00981070" w:rsidRDefault="0098107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  <w:tr w:rsidR="00981070" w:rsidTr="001A2BD4">
        <w:trPr>
          <w:trHeight w:val="1134"/>
        </w:trPr>
        <w:tc>
          <w:tcPr>
            <w:tcW w:w="680" w:type="dxa"/>
            <w:textDirection w:val="tbRlV"/>
            <w:vAlign w:val="center"/>
          </w:tcPr>
          <w:p w:rsidR="00981070" w:rsidRDefault="00795D9C" w:rsidP="001A2BD4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9134" w:type="dxa"/>
            <w:gridSpan w:val="3"/>
            <w:vAlign w:val="center"/>
          </w:tcPr>
          <w:p w:rsidR="00981070" w:rsidRDefault="00795D9C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（フリガナ）</w:t>
            </w:r>
          </w:p>
          <w:p w:rsidR="00981070" w:rsidRDefault="00981070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p w:rsidR="00981070" w:rsidRDefault="00981070">
      <w:pPr>
        <w:autoSpaceDE w:val="0"/>
        <w:autoSpaceDN w:val="0"/>
        <w:rPr>
          <w:rFonts w:ascii="ＭＳ 明朝" w:eastAsia="ＭＳ 明朝" w:hAnsi="ＭＳ 明朝"/>
        </w:rPr>
      </w:pPr>
    </w:p>
    <w:sectPr w:rsidR="00981070">
      <w:pgSz w:w="11906" w:h="16838"/>
      <w:pgMar w:top="1418" w:right="1134" w:bottom="1418" w:left="1134" w:header="851" w:footer="992" w:gutter="0"/>
      <w:cols w:space="720"/>
      <w:docGrid w:type="linesAndChars" w:linePitch="437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5D9C">
      <w:r>
        <w:separator/>
      </w:r>
    </w:p>
  </w:endnote>
  <w:endnote w:type="continuationSeparator" w:id="0">
    <w:p w:rsidR="00000000" w:rsidRDefault="0079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5D9C">
      <w:r>
        <w:separator/>
      </w:r>
    </w:p>
  </w:footnote>
  <w:footnote w:type="continuationSeparator" w:id="0">
    <w:p w:rsidR="00000000" w:rsidRDefault="00795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bordersDoNotSurroundHeader/>
  <w:bordersDoNotSurroundFooter/>
  <w:defaultTabStop w:val="840"/>
  <w:hyphenationZone w:val="0"/>
  <w:defaultTableStyle w:val="11"/>
  <w:drawingGridHorizontalSpacing w:val="112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70"/>
    <w:rsid w:val="001A2BD4"/>
    <w:rsid w:val="00795D9C"/>
    <w:rsid w:val="0098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65C654"/>
  <w15:chartTrackingRefBased/>
  <w15:docId w15:val="{81A68627-CF6B-41F9-B05E-5519E870F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pPr>
      <w:autoSpaceDE w:val="0"/>
      <w:autoSpaceDN w:val="0"/>
      <w:ind w:left="100" w:hangingChars="100" w:hanging="100"/>
      <w:outlineLvl w:val="0"/>
    </w:pPr>
    <w:rPr>
      <w:rFonts w:ascii="ＭＳ 明朝" w:eastAsia="ＭＳ 明朝" w:hAnsi="ＭＳ 明朝"/>
    </w:rPr>
  </w:style>
  <w:style w:type="paragraph" w:styleId="3">
    <w:name w:val="heading 3"/>
    <w:basedOn w:val="a"/>
    <w:next w:val="a"/>
    <w:link w:val="30"/>
    <w:qFormat/>
    <w:pPr>
      <w:autoSpaceDE w:val="0"/>
      <w:autoSpaceDN w:val="0"/>
      <w:ind w:left="200" w:hangingChars="200" w:hanging="200"/>
      <w:outlineLvl w:val="2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alloon Text"/>
    <w:basedOn w:val="a"/>
    <w:semiHidden/>
    <w:rPr>
      <w:rFonts w:asciiTheme="majorHAnsi" w:eastAsiaTheme="majorEastAsia" w:hAnsiTheme="majorHAnsi"/>
      <w:sz w:val="18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character" w:styleId="aa">
    <w:name w:val="annotation reference"/>
    <w:basedOn w:val="a0"/>
    <w:semiHidden/>
    <w:rPr>
      <w:sz w:val="18"/>
    </w:rPr>
  </w:style>
  <w:style w:type="paragraph" w:styleId="ab">
    <w:name w:val="annotation text"/>
    <w:basedOn w:val="a"/>
    <w:link w:val="ac"/>
    <w:semiHidden/>
    <w:pPr>
      <w:jc w:val="left"/>
    </w:pPr>
  </w:style>
  <w:style w:type="character" w:customStyle="1" w:styleId="ac">
    <w:name w:val="コメント文字列 (文字)"/>
    <w:basedOn w:val="a0"/>
    <w:link w:val="ab"/>
  </w:style>
  <w:style w:type="paragraph" w:styleId="ad">
    <w:name w:val="annotation subject"/>
    <w:basedOn w:val="ab"/>
    <w:next w:val="ab"/>
    <w:link w:val="ae"/>
    <w:semiHidden/>
    <w:rPr>
      <w:b/>
    </w:rPr>
  </w:style>
  <w:style w:type="character" w:customStyle="1" w:styleId="ae">
    <w:name w:val="コメント内容 (文字)"/>
    <w:basedOn w:val="ac"/>
    <w:link w:val="ad"/>
    <w:rPr>
      <w:b/>
    </w:rPr>
  </w:style>
  <w:style w:type="character" w:customStyle="1" w:styleId="10">
    <w:name w:val="見出し 1 (文字)"/>
    <w:basedOn w:val="a0"/>
    <w:link w:val="1"/>
    <w:rPr>
      <w:rFonts w:ascii="ＭＳ 明朝" w:eastAsia="ＭＳ 明朝" w:hAnsi="ＭＳ 明朝"/>
    </w:rPr>
  </w:style>
  <w:style w:type="character" w:customStyle="1" w:styleId="30">
    <w:name w:val="見出し 3 (文字)"/>
    <w:basedOn w:val="a0"/>
    <w:link w:val="3"/>
    <w:rPr>
      <w:rFonts w:ascii="ＭＳ 明朝" w:eastAsia="ＭＳ 明朝" w:hAnsi="ＭＳ 明朝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  <w:sz w:val="24"/>
    </w:r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越智恵治</dc:creator>
  <cp:lastModifiedBy>Windows ユーザー</cp:lastModifiedBy>
  <cp:revision>3</cp:revision>
  <cp:lastPrinted>2022-03-28T07:36:00Z</cp:lastPrinted>
  <dcterms:created xsi:type="dcterms:W3CDTF">2024-12-11T23:48:00Z</dcterms:created>
  <dcterms:modified xsi:type="dcterms:W3CDTF">2024-12-11T23:50:00Z</dcterms:modified>
</cp:coreProperties>
</file>