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4BA50" w14:textId="77777777" w:rsidR="00CC4F17" w:rsidRDefault="00CC4F17" w:rsidP="00CC4F17">
      <w:pPr>
        <w:autoSpaceDE w:val="0"/>
        <w:autoSpaceDN w:val="0"/>
        <w:jc w:val="both"/>
        <w:rPr>
          <w:rFonts w:ascii="ＭＳ 明朝" w:eastAsia="ＭＳ 明朝" w:hAnsi="ＭＳ 明朝"/>
          <w:color w:val="000000"/>
        </w:rPr>
      </w:pPr>
      <w:bookmarkStart w:id="0" w:name="LWG=a68f471b-db19-498e-9202-4260e8400717"/>
    </w:p>
    <w:p w14:paraId="149653DC" w14:textId="790618DC" w:rsidR="00CC4F17" w:rsidRDefault="00CC4F17" w:rsidP="00CC4F17">
      <w:pPr>
        <w:autoSpaceDE w:val="0"/>
        <w:autoSpaceDN w:val="0"/>
        <w:jc w:val="both"/>
      </w:pPr>
      <w:r>
        <w:rPr>
          <w:rFonts w:ascii="ＭＳ 明朝" w:eastAsia="ＭＳ 明朝" w:hAnsi="ＭＳ 明朝"/>
          <w:color w:val="000000"/>
        </w:rPr>
        <w:t>別記様式第11号（第10条関係）</w:t>
      </w:r>
    </w:p>
    <w:p w14:paraId="661BC98E" w14:textId="77777777" w:rsidR="00CC4F17" w:rsidRDefault="00CC4F17" w:rsidP="00CC4F17">
      <w:pPr>
        <w:autoSpaceDE w:val="0"/>
        <w:autoSpaceDN w:val="0"/>
        <w:jc w:val="both"/>
      </w:pPr>
    </w:p>
    <w:p w14:paraId="531033FC" w14:textId="77777777" w:rsidR="00CC4F17" w:rsidRDefault="00CC4F17" w:rsidP="00CC4F17">
      <w:pPr>
        <w:autoSpaceDE w:val="0"/>
        <w:autoSpaceDN w:val="0"/>
        <w:jc w:val="center"/>
      </w:pPr>
      <w:r>
        <w:rPr>
          <w:rFonts w:ascii="ＭＳ 明朝" w:eastAsia="ＭＳ 明朝" w:hAnsi="ＭＳ 明朝"/>
          <w:color w:val="000000"/>
        </w:rPr>
        <w:t>取得財産等管理台帳</w:t>
      </w:r>
    </w:p>
    <w:p w14:paraId="2FA73DDD" w14:textId="77777777" w:rsidR="00CC4F17" w:rsidRDefault="00CC4F17" w:rsidP="00CC4F17">
      <w:pPr>
        <w:autoSpaceDE w:val="0"/>
        <w:autoSpaceDN w:val="0"/>
        <w:jc w:val="both"/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CC4F17" w14:paraId="6D30FE45" w14:textId="77777777" w:rsidTr="00CF29F1"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D0FAB" w14:textId="77777777" w:rsidR="00CC4F17" w:rsidRDefault="00CC4F17" w:rsidP="00CF29F1">
            <w:pPr>
              <w:autoSpaceDE w:val="0"/>
              <w:autoSpaceDN w:val="0"/>
              <w:jc w:val="both"/>
            </w:pPr>
            <w:r>
              <w:rPr>
                <w:rFonts w:ascii="ＭＳ 明朝" w:eastAsia="ＭＳ 明朝" w:hAnsi="ＭＳ 明朝"/>
                <w:color w:val="000000"/>
              </w:rPr>
              <w:t>区分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ED86E" w14:textId="77777777" w:rsidR="00CC4F17" w:rsidRDefault="00CC4F17" w:rsidP="00CF29F1">
            <w:pPr>
              <w:autoSpaceDE w:val="0"/>
              <w:autoSpaceDN w:val="0"/>
              <w:jc w:val="both"/>
            </w:pPr>
            <w:r>
              <w:rPr>
                <w:rFonts w:ascii="ＭＳ 明朝" w:eastAsia="ＭＳ 明朝" w:hAnsi="ＭＳ 明朝"/>
                <w:color w:val="000000"/>
              </w:rPr>
              <w:t>財産名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1CE79" w14:textId="77777777" w:rsidR="00CC4F17" w:rsidRDefault="00CC4F17" w:rsidP="00CF29F1">
            <w:pPr>
              <w:autoSpaceDE w:val="0"/>
              <w:autoSpaceDN w:val="0"/>
              <w:jc w:val="both"/>
            </w:pPr>
            <w:r>
              <w:rPr>
                <w:rFonts w:ascii="ＭＳ 明朝" w:eastAsia="ＭＳ 明朝" w:hAnsi="ＭＳ 明朝"/>
                <w:color w:val="000000"/>
              </w:rPr>
              <w:t>規格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AE1FC" w14:textId="77777777" w:rsidR="00CC4F17" w:rsidRDefault="00CC4F17" w:rsidP="00CF29F1">
            <w:pPr>
              <w:autoSpaceDE w:val="0"/>
              <w:autoSpaceDN w:val="0"/>
              <w:jc w:val="both"/>
            </w:pPr>
            <w:r>
              <w:rPr>
                <w:rFonts w:ascii="ＭＳ 明朝" w:eastAsia="ＭＳ 明朝" w:hAnsi="ＭＳ 明朝"/>
                <w:color w:val="000000"/>
              </w:rPr>
              <w:t>数量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C34D9" w14:textId="77777777" w:rsidR="00CC4F17" w:rsidRDefault="00CC4F17" w:rsidP="00CF29F1">
            <w:pPr>
              <w:autoSpaceDE w:val="0"/>
              <w:autoSpaceDN w:val="0"/>
              <w:jc w:val="both"/>
            </w:pPr>
            <w:r>
              <w:rPr>
                <w:rFonts w:ascii="ＭＳ 明朝" w:eastAsia="ＭＳ 明朝" w:hAnsi="ＭＳ 明朝"/>
                <w:color w:val="000000"/>
              </w:rPr>
              <w:t>単価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43A6D" w14:textId="77777777" w:rsidR="00CC4F17" w:rsidRDefault="00CC4F17" w:rsidP="00CF29F1">
            <w:pPr>
              <w:autoSpaceDE w:val="0"/>
              <w:autoSpaceDN w:val="0"/>
              <w:jc w:val="both"/>
            </w:pPr>
            <w:r>
              <w:rPr>
                <w:rFonts w:ascii="ＭＳ 明朝" w:eastAsia="ＭＳ 明朝" w:hAnsi="ＭＳ 明朝"/>
                <w:color w:val="000000"/>
              </w:rPr>
              <w:t>金額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26063" w14:textId="77777777" w:rsidR="00CC4F17" w:rsidRDefault="00CC4F17" w:rsidP="00CF29F1">
            <w:pPr>
              <w:autoSpaceDE w:val="0"/>
              <w:autoSpaceDN w:val="0"/>
              <w:jc w:val="both"/>
            </w:pPr>
            <w:r>
              <w:rPr>
                <w:rFonts w:ascii="ＭＳ 明朝" w:eastAsia="ＭＳ 明朝" w:hAnsi="ＭＳ 明朝"/>
                <w:color w:val="000000"/>
              </w:rPr>
              <w:t>取得年月日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861F2" w14:textId="77777777" w:rsidR="00CC4F17" w:rsidRDefault="00CC4F17" w:rsidP="00CF29F1">
            <w:pPr>
              <w:autoSpaceDE w:val="0"/>
              <w:autoSpaceDN w:val="0"/>
              <w:jc w:val="both"/>
            </w:pPr>
            <w:r>
              <w:rPr>
                <w:rFonts w:ascii="ＭＳ 明朝" w:eastAsia="ＭＳ 明朝" w:hAnsi="ＭＳ 明朝"/>
                <w:color w:val="000000"/>
              </w:rPr>
              <w:t>処分制限期間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272A8" w14:textId="77777777" w:rsidR="00CC4F17" w:rsidRDefault="00CC4F17" w:rsidP="00CF29F1">
            <w:pPr>
              <w:autoSpaceDE w:val="0"/>
              <w:autoSpaceDN w:val="0"/>
              <w:jc w:val="both"/>
            </w:pPr>
            <w:r>
              <w:rPr>
                <w:rFonts w:ascii="ＭＳ 明朝" w:eastAsia="ＭＳ 明朝" w:hAnsi="ＭＳ 明朝"/>
                <w:color w:val="000000"/>
              </w:rPr>
              <w:t>保管場所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566AD" w14:textId="77777777" w:rsidR="00CC4F17" w:rsidRDefault="00CC4F17" w:rsidP="00CF29F1">
            <w:pPr>
              <w:autoSpaceDE w:val="0"/>
              <w:autoSpaceDN w:val="0"/>
              <w:jc w:val="both"/>
            </w:pPr>
            <w:r>
              <w:rPr>
                <w:rFonts w:ascii="ＭＳ 明朝" w:eastAsia="ＭＳ 明朝" w:hAnsi="ＭＳ 明朝"/>
                <w:color w:val="000000"/>
              </w:rPr>
              <w:t>備考</w:t>
            </w:r>
          </w:p>
        </w:tc>
      </w:tr>
      <w:tr w:rsidR="00CC4F17" w14:paraId="23042A5D" w14:textId="77777777" w:rsidTr="00CF29F1">
        <w:trPr>
          <w:trHeight w:val="1158"/>
        </w:trPr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78DFD" w14:textId="77777777" w:rsidR="00CC4F17" w:rsidRDefault="00CC4F17" w:rsidP="00CF29F1">
            <w:pPr>
              <w:autoSpaceDE w:val="0"/>
              <w:autoSpaceDN w:val="0"/>
              <w:jc w:val="both"/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ECC32" w14:textId="77777777" w:rsidR="00CC4F17" w:rsidRDefault="00CC4F17" w:rsidP="00CF29F1">
            <w:pPr>
              <w:autoSpaceDE w:val="0"/>
              <w:autoSpaceDN w:val="0"/>
              <w:jc w:val="both"/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C773A" w14:textId="77777777" w:rsidR="00CC4F17" w:rsidRDefault="00CC4F17" w:rsidP="00CF29F1">
            <w:pPr>
              <w:autoSpaceDE w:val="0"/>
              <w:autoSpaceDN w:val="0"/>
              <w:jc w:val="both"/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6B67A" w14:textId="77777777" w:rsidR="00CC4F17" w:rsidRDefault="00CC4F17" w:rsidP="00CF29F1">
            <w:pPr>
              <w:autoSpaceDE w:val="0"/>
              <w:autoSpaceDN w:val="0"/>
              <w:jc w:val="both"/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327F6" w14:textId="77777777" w:rsidR="00CC4F17" w:rsidRDefault="00CC4F17" w:rsidP="00CF29F1">
            <w:pPr>
              <w:autoSpaceDE w:val="0"/>
              <w:autoSpaceDN w:val="0"/>
              <w:jc w:val="right"/>
            </w:pPr>
            <w:r>
              <w:rPr>
                <w:rFonts w:ascii="ＭＳ 明朝" w:eastAsia="ＭＳ 明朝" w:hAnsi="ＭＳ 明朝"/>
                <w:color w:val="000000"/>
              </w:rPr>
              <w:t>円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0C057" w14:textId="77777777" w:rsidR="00CC4F17" w:rsidRDefault="00CC4F17" w:rsidP="00CF29F1">
            <w:pPr>
              <w:autoSpaceDE w:val="0"/>
              <w:autoSpaceDN w:val="0"/>
              <w:jc w:val="right"/>
            </w:pPr>
            <w:r>
              <w:rPr>
                <w:rFonts w:ascii="ＭＳ 明朝" w:eastAsia="ＭＳ 明朝" w:hAnsi="ＭＳ 明朝"/>
                <w:color w:val="000000"/>
              </w:rPr>
              <w:t>円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F9761" w14:textId="77777777" w:rsidR="00CC4F17" w:rsidRDefault="00CC4F17" w:rsidP="00CF29F1">
            <w:pPr>
              <w:autoSpaceDE w:val="0"/>
              <w:autoSpaceDN w:val="0"/>
              <w:jc w:val="both"/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F52E8" w14:textId="77777777" w:rsidR="00CC4F17" w:rsidRDefault="00CC4F17" w:rsidP="00CF29F1">
            <w:pPr>
              <w:autoSpaceDE w:val="0"/>
              <w:autoSpaceDN w:val="0"/>
              <w:jc w:val="both"/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C72FD" w14:textId="77777777" w:rsidR="00CC4F17" w:rsidRDefault="00CC4F17" w:rsidP="00CF29F1">
            <w:pPr>
              <w:autoSpaceDE w:val="0"/>
              <w:autoSpaceDN w:val="0"/>
              <w:jc w:val="both"/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40C2E" w14:textId="77777777" w:rsidR="00CC4F17" w:rsidRDefault="00CC4F17" w:rsidP="00CF29F1">
            <w:pPr>
              <w:autoSpaceDE w:val="0"/>
              <w:autoSpaceDN w:val="0"/>
              <w:jc w:val="both"/>
            </w:pPr>
          </w:p>
        </w:tc>
      </w:tr>
    </w:tbl>
    <w:p w14:paraId="71D9E9C1" w14:textId="77777777" w:rsidR="00CC4F17" w:rsidRDefault="00CC4F17" w:rsidP="00CC4F17">
      <w:pPr>
        <w:autoSpaceDE w:val="0"/>
        <w:autoSpaceDN w:val="0"/>
        <w:jc w:val="both"/>
      </w:pPr>
      <w:r>
        <w:rPr>
          <w:rFonts w:ascii="ＭＳ 明朝" w:eastAsia="ＭＳ 明朝" w:hAnsi="ＭＳ 明朝"/>
          <w:color w:val="000000"/>
        </w:rPr>
        <w:t>備考</w:t>
      </w:r>
    </w:p>
    <w:p w14:paraId="4FE98540" w14:textId="77777777" w:rsidR="00CC4F17" w:rsidRDefault="00CC4F17" w:rsidP="00CC4F17">
      <w:pPr>
        <w:numPr>
          <w:ilvl w:val="0"/>
          <w:numId w:val="1"/>
        </w:numPr>
        <w:autoSpaceDE w:val="0"/>
        <w:autoSpaceDN w:val="0"/>
        <w:jc w:val="both"/>
        <w:rPr>
          <w:rFonts w:ascii="ＭＳ 明朝" w:eastAsia="ＭＳ 明朝"/>
        </w:rPr>
      </w:pPr>
      <w:bookmarkStart w:id="1" w:name="LWG=2f93ee8a-ceb0-4b27-89f5-b160ff3fa320"/>
      <w:bookmarkEnd w:id="0"/>
      <w:r>
        <w:rPr>
          <w:rFonts w:ascii="ＭＳ 明朝" w:eastAsia="ＭＳ 明朝" w:hAnsi="ＭＳ 明朝"/>
          <w:color w:val="000000"/>
        </w:rPr>
        <w:t>対象となる取得財産等は、取得価格又は効用の増加価格が単価で50万円（消費税及び地方消費税額を除く。）以上の財産です。</w:t>
      </w:r>
    </w:p>
    <w:p w14:paraId="4CA9D712" w14:textId="77777777" w:rsidR="00CC4F17" w:rsidRDefault="00CC4F17" w:rsidP="00CC4F17">
      <w:pPr>
        <w:numPr>
          <w:ilvl w:val="0"/>
          <w:numId w:val="2"/>
        </w:numPr>
        <w:autoSpaceDE w:val="0"/>
        <w:autoSpaceDN w:val="0"/>
        <w:jc w:val="both"/>
        <w:rPr>
          <w:rFonts w:ascii="ＭＳ 明朝" w:eastAsia="ＭＳ 明朝"/>
        </w:rPr>
      </w:pPr>
      <w:bookmarkStart w:id="2" w:name="LWG=0a11903f-b0fe-46c3-9bd3-65c630f2a784"/>
      <w:bookmarkEnd w:id="1"/>
      <w:r>
        <w:rPr>
          <w:rFonts w:ascii="ＭＳ 明朝" w:eastAsia="ＭＳ 明朝" w:hAnsi="ＭＳ 明朝"/>
          <w:color w:val="000000"/>
        </w:rPr>
        <w:t>数量は、同一規格等であれば、一括して記載してください。単価が異なる場合は、分割して記載してください。</w:t>
      </w:r>
    </w:p>
    <w:p w14:paraId="2AAC99D1" w14:textId="77777777" w:rsidR="00CC4F17" w:rsidRDefault="00CC4F17" w:rsidP="00CC4F17">
      <w:pPr>
        <w:numPr>
          <w:ilvl w:val="0"/>
          <w:numId w:val="2"/>
        </w:numPr>
        <w:autoSpaceDE w:val="0"/>
        <w:autoSpaceDN w:val="0"/>
        <w:jc w:val="both"/>
        <w:rPr>
          <w:rFonts w:ascii="ＭＳ 明朝" w:eastAsia="ＭＳ 明朝"/>
        </w:rPr>
      </w:pPr>
      <w:bookmarkStart w:id="3" w:name="LWG=bc361792-7a0e-48cf-a108-079e2d6508d0"/>
      <w:bookmarkEnd w:id="2"/>
      <w:r>
        <w:rPr>
          <w:rFonts w:ascii="ＭＳ 明朝" w:eastAsia="ＭＳ 明朝" w:hAnsi="ＭＳ 明朝"/>
          <w:color w:val="000000"/>
        </w:rPr>
        <w:t>取得年月日は、検収を行った日を記載してください。</w:t>
      </w:r>
    </w:p>
    <w:p w14:paraId="3A95BD52" w14:textId="185B1374" w:rsidR="00CC4F17" w:rsidRDefault="00CC4F17" w:rsidP="00CC4F17">
      <w:pPr>
        <w:numPr>
          <w:ilvl w:val="0"/>
          <w:numId w:val="2"/>
        </w:numPr>
        <w:autoSpaceDE w:val="0"/>
        <w:autoSpaceDN w:val="0"/>
        <w:jc w:val="both"/>
        <w:rPr>
          <w:rFonts w:ascii="ＭＳ 明朝" w:eastAsia="ＭＳ 明朝"/>
        </w:rPr>
      </w:pPr>
      <w:bookmarkStart w:id="4" w:name="LWG=9338478f-f0b4-4ee3-a868-df8261bec3a6"/>
      <w:bookmarkEnd w:id="3"/>
      <w:r>
        <w:rPr>
          <w:rFonts w:ascii="ＭＳ 明朝" w:eastAsia="ＭＳ 明朝" w:hAnsi="ＭＳ 明朝"/>
          <w:color w:val="000000"/>
        </w:rPr>
        <w:t>処分制限期間は、「減価償却資産の耐用年数等に関する省令」（昭和40年大蔵省令第15号）に定める期間を記載してください</w:t>
      </w:r>
      <w:r>
        <w:rPr>
          <w:rFonts w:ascii="ＭＳ 明朝" w:eastAsia="ＭＳ 明朝" w:hAnsi="ＭＳ 明朝" w:hint="eastAsia"/>
          <w:color w:val="000000"/>
        </w:rPr>
        <w:t>。</w:t>
      </w:r>
    </w:p>
    <w:bookmarkEnd w:id="4"/>
    <w:p w14:paraId="725FF271" w14:textId="3C9C7BC9" w:rsidR="00955F3F" w:rsidRPr="00CC4F17" w:rsidRDefault="00955F3F" w:rsidP="00CC4F17">
      <w:pPr>
        <w:autoSpaceDE w:val="0"/>
        <w:autoSpaceDN w:val="0"/>
        <w:rPr>
          <w:rFonts w:hint="eastAsia"/>
        </w:rPr>
      </w:pPr>
    </w:p>
    <w:sectPr w:rsidR="00955F3F" w:rsidRPr="00CC4F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79E1"/>
    <w:multiLevelType w:val="multilevel"/>
    <w:tmpl w:val="1F60FDD8"/>
    <w:lvl w:ilvl="0">
      <w:start w:val="2"/>
      <w:numFmt w:val="decimalFullWidth"/>
      <w:suff w:val="nothing"/>
      <w:lvlText w:val="%1　"/>
      <w:lvlJc w:val="left"/>
      <w:pPr>
        <w:ind w:left="223" w:right="0" w:hanging="210"/>
      </w:pPr>
      <w:rPr>
        <w:rFonts w:ascii="ＭＳ 明朝" w:eastAsia="ＭＳ 明朝" w:hAnsi="ＭＳ 明朝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right="0" w:hanging="420"/>
      </w:pPr>
    </w:lvl>
    <w:lvl w:ilvl="2">
      <w:start w:val="1"/>
      <w:numFmt w:val="decimal"/>
      <w:lvlText w:val="%1.%2.%3."/>
      <w:lvlJc w:val="left"/>
      <w:pPr>
        <w:ind w:left="1259" w:right="0" w:hanging="420"/>
      </w:pPr>
    </w:lvl>
    <w:lvl w:ilvl="3">
      <w:start w:val="1"/>
      <w:numFmt w:val="decimal"/>
      <w:lvlText w:val="%1.%2.%3.%4."/>
      <w:lvlJc w:val="left"/>
      <w:pPr>
        <w:ind w:left="1470" w:right="0" w:hanging="420"/>
      </w:pPr>
    </w:lvl>
    <w:lvl w:ilvl="4">
      <w:start w:val="1"/>
      <w:numFmt w:val="decimal"/>
      <w:lvlText w:val="%1.%2.%3.%4.%5."/>
      <w:lvlJc w:val="left"/>
      <w:pPr>
        <w:ind w:left="1680" w:right="0" w:hanging="420"/>
      </w:pPr>
    </w:lvl>
    <w:lvl w:ilvl="5">
      <w:start w:val="1"/>
      <w:numFmt w:val="decimal"/>
      <w:lvlText w:val="%1.%2.%3.%4.%5.%6."/>
      <w:lvlJc w:val="left"/>
      <w:pPr>
        <w:ind w:left="1890" w:right="0" w:hanging="420"/>
      </w:pPr>
    </w:lvl>
    <w:lvl w:ilvl="6">
      <w:start w:val="1"/>
      <w:numFmt w:val="decimal"/>
      <w:lvlText w:val="%1.%2.%3.%4.%5.%6.%7."/>
      <w:lvlJc w:val="left"/>
      <w:pPr>
        <w:ind w:left="2100" w:right="0" w:hanging="420"/>
      </w:pPr>
    </w:lvl>
    <w:lvl w:ilvl="7">
      <w:start w:val="1"/>
      <w:numFmt w:val="decimal"/>
      <w:lvlText w:val="%1.%2.%3.%4.%5.%6.%7.%8."/>
      <w:lvlJc w:val="left"/>
      <w:pPr>
        <w:ind w:left="2310" w:right="0" w:hanging="420"/>
      </w:pPr>
    </w:lvl>
    <w:lvl w:ilvl="8">
      <w:numFmt w:val="decimal"/>
      <w:lvlText w:val=""/>
      <w:lvlJc w:val="left"/>
    </w:lvl>
  </w:abstractNum>
  <w:abstractNum w:abstractNumId="1" w15:restartNumberingAfterBreak="0">
    <w:nsid w:val="120033AF"/>
    <w:multiLevelType w:val="multilevel"/>
    <w:tmpl w:val="0912760A"/>
    <w:lvl w:ilvl="0">
      <w:start w:val="1"/>
      <w:numFmt w:val="decimalFullWidth"/>
      <w:suff w:val="nothing"/>
      <w:lvlText w:val="%1　"/>
      <w:lvlJc w:val="left"/>
      <w:pPr>
        <w:ind w:left="223" w:right="0" w:hanging="210"/>
      </w:pPr>
      <w:rPr>
        <w:rFonts w:ascii="ＭＳ 明朝" w:eastAsia="ＭＳ 明朝" w:hAnsi="ＭＳ 明朝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right="0" w:hanging="420"/>
      </w:pPr>
    </w:lvl>
    <w:lvl w:ilvl="2">
      <w:start w:val="1"/>
      <w:numFmt w:val="decimal"/>
      <w:lvlText w:val="%1.%2.%3."/>
      <w:lvlJc w:val="left"/>
      <w:pPr>
        <w:ind w:left="1259" w:right="0" w:hanging="420"/>
      </w:pPr>
    </w:lvl>
    <w:lvl w:ilvl="3">
      <w:start w:val="1"/>
      <w:numFmt w:val="decimal"/>
      <w:lvlText w:val="%1.%2.%3.%4."/>
      <w:lvlJc w:val="left"/>
      <w:pPr>
        <w:ind w:left="1470" w:right="0" w:hanging="420"/>
      </w:pPr>
    </w:lvl>
    <w:lvl w:ilvl="4">
      <w:start w:val="1"/>
      <w:numFmt w:val="decimal"/>
      <w:lvlText w:val="%1.%2.%3.%4.%5."/>
      <w:lvlJc w:val="left"/>
      <w:pPr>
        <w:ind w:left="1680" w:right="0" w:hanging="420"/>
      </w:pPr>
    </w:lvl>
    <w:lvl w:ilvl="5">
      <w:start w:val="1"/>
      <w:numFmt w:val="decimal"/>
      <w:lvlText w:val="%1.%2.%3.%4.%5.%6."/>
      <w:lvlJc w:val="left"/>
      <w:pPr>
        <w:ind w:left="1890" w:right="0" w:hanging="420"/>
      </w:pPr>
    </w:lvl>
    <w:lvl w:ilvl="6">
      <w:start w:val="1"/>
      <w:numFmt w:val="decimal"/>
      <w:lvlText w:val="%1.%2.%3.%4.%5.%6.%7."/>
      <w:lvlJc w:val="left"/>
      <w:pPr>
        <w:ind w:left="2100" w:right="0" w:hanging="420"/>
      </w:pPr>
    </w:lvl>
    <w:lvl w:ilvl="7">
      <w:start w:val="1"/>
      <w:numFmt w:val="decimal"/>
      <w:lvlText w:val="%1.%2.%3.%4.%5.%6.%7.%8."/>
      <w:lvlJc w:val="left"/>
      <w:pPr>
        <w:ind w:left="2310" w:right="0" w:hanging="420"/>
      </w:pPr>
    </w:lvl>
    <w:lvl w:ilvl="8">
      <w:numFmt w:val="decimal"/>
      <w:lvlText w:val=""/>
      <w:lvlJc w:val="left"/>
    </w:lvl>
  </w:abstractNum>
  <w:num w:numId="1" w16cid:durableId="680158267">
    <w:abstractNumId w:val="1"/>
  </w:num>
  <w:num w:numId="2" w16cid:durableId="127324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17"/>
    <w:rsid w:val="00003240"/>
    <w:rsid w:val="00955F3F"/>
    <w:rsid w:val="00C4058D"/>
    <w:rsid w:val="00CC4F17"/>
    <w:rsid w:val="00E5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B250BB"/>
  <w15:chartTrackingRefBased/>
  <w15:docId w15:val="{96518642-2832-41FE-9FE9-522CB455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F17"/>
    <w:pPr>
      <w:jc w:val="left"/>
    </w:pPr>
    <w:rPr>
      <w:rFonts w:ascii="游明朝" w:eastAsia="游明朝" w:hAnsi="游明朝" w:cs="Times New Roman"/>
      <w:kern w:val="0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4F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F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F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F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F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F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F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F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4F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4F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4F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4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4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4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4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4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4F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4F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4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F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4F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4F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4F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4F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4F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4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4F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4F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白石尭</dc:creator>
  <cp:keywords/>
  <dc:description/>
  <cp:lastModifiedBy>白石尭</cp:lastModifiedBy>
  <cp:revision>1</cp:revision>
  <dcterms:created xsi:type="dcterms:W3CDTF">2026-06-23T02:42:00Z</dcterms:created>
  <dcterms:modified xsi:type="dcterms:W3CDTF">2026-06-23T02:43:00Z</dcterms:modified>
</cp:coreProperties>
</file>