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93F8A7" w14:textId="76B03EB7" w:rsidR="00A3720A" w:rsidRPr="0046393C" w:rsidRDefault="001B4396" w:rsidP="00A3720A">
      <w:pPr>
        <w:jc w:val="center"/>
        <w:rPr>
          <w:rFonts w:ascii="ＭＳ ゴシック" w:eastAsia="ＭＳ ゴシック" w:hAnsi="ＭＳ ゴシック"/>
          <w:b/>
          <w:color w:val="000000" w:themeColor="text1"/>
          <w:sz w:val="24"/>
        </w:rPr>
      </w:pPr>
      <w:r w:rsidRPr="0046393C">
        <w:rPr>
          <w:rFonts w:ascii="ＭＳ ゴシック" w:eastAsia="ＭＳ ゴシック" w:hAnsi="ＭＳ ゴシック" w:hint="eastAsia"/>
          <w:b/>
          <w:color w:val="000000" w:themeColor="text1"/>
          <w:sz w:val="24"/>
        </w:rPr>
        <w:t>今治市</w:t>
      </w:r>
      <w:r w:rsidR="0065356B" w:rsidRPr="0046393C">
        <w:rPr>
          <w:rFonts w:ascii="ＭＳ ゴシック" w:eastAsia="ＭＳ ゴシック" w:hAnsi="ＭＳ ゴシック" w:hint="eastAsia"/>
          <w:b/>
          <w:color w:val="000000" w:themeColor="text1"/>
          <w:sz w:val="24"/>
        </w:rPr>
        <w:t>「空飛ぶクルマ」社会受容性向上</w:t>
      </w:r>
      <w:r w:rsidRPr="0046393C">
        <w:rPr>
          <w:rFonts w:ascii="ＭＳ ゴシック" w:eastAsia="ＭＳ ゴシック" w:hAnsi="ＭＳ ゴシック" w:hint="eastAsia"/>
          <w:b/>
          <w:color w:val="000000" w:themeColor="text1"/>
          <w:sz w:val="24"/>
        </w:rPr>
        <w:t>（シンポジウム企画運営）</w:t>
      </w:r>
      <w:r w:rsidR="00A3720A" w:rsidRPr="0046393C">
        <w:rPr>
          <w:rFonts w:ascii="ＭＳ ゴシック" w:eastAsia="ＭＳ ゴシック" w:hAnsi="ＭＳ ゴシック"/>
          <w:b/>
          <w:color w:val="000000" w:themeColor="text1"/>
          <w:sz w:val="24"/>
        </w:rPr>
        <w:t>業務仕様書</w:t>
      </w:r>
    </w:p>
    <w:p w14:paraId="55B6FB5A" w14:textId="77777777" w:rsidR="00A3720A" w:rsidRPr="0046393C" w:rsidRDefault="00A3720A" w:rsidP="00A3720A">
      <w:pPr>
        <w:rPr>
          <w:rFonts w:ascii="ＭＳ 明朝" w:eastAsia="ＭＳ 明朝" w:hAnsi="ＭＳ 明朝"/>
          <w:color w:val="000000" w:themeColor="text1"/>
          <w:sz w:val="22"/>
        </w:rPr>
      </w:pPr>
    </w:p>
    <w:p w14:paraId="67D59FFB" w14:textId="77777777" w:rsidR="00A3720A" w:rsidRPr="0046393C" w:rsidRDefault="00A3720A" w:rsidP="00A3720A">
      <w:pPr>
        <w:rPr>
          <w:rFonts w:ascii="ＭＳ ゴシック" w:eastAsia="ＭＳ ゴシック" w:hAnsi="ＭＳ ゴシック"/>
          <w:color w:val="000000" w:themeColor="text1"/>
          <w:sz w:val="22"/>
        </w:rPr>
      </w:pPr>
      <w:r w:rsidRPr="0046393C">
        <w:rPr>
          <w:rFonts w:ascii="ＭＳ ゴシック" w:eastAsia="ＭＳ ゴシック" w:hAnsi="ＭＳ ゴシック" w:hint="eastAsia"/>
          <w:color w:val="000000" w:themeColor="text1"/>
          <w:sz w:val="22"/>
        </w:rPr>
        <w:t>１　事業</w:t>
      </w:r>
      <w:r w:rsidRPr="0046393C">
        <w:rPr>
          <w:rFonts w:ascii="ＭＳ ゴシック" w:eastAsia="ＭＳ ゴシック" w:hAnsi="ＭＳ ゴシック"/>
          <w:color w:val="000000" w:themeColor="text1"/>
          <w:sz w:val="22"/>
        </w:rPr>
        <w:t>名</w:t>
      </w:r>
    </w:p>
    <w:p w14:paraId="09675CCB" w14:textId="7E897646" w:rsidR="00A3720A" w:rsidRPr="0046393C" w:rsidRDefault="001B4396" w:rsidP="00A3720A">
      <w:pPr>
        <w:ind w:firstLineChars="100" w:firstLine="220"/>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今治市</w:t>
      </w:r>
      <w:r w:rsidR="0065356B" w:rsidRPr="0046393C">
        <w:rPr>
          <w:rFonts w:ascii="ＭＳ 明朝" w:eastAsia="ＭＳ 明朝" w:hAnsi="ＭＳ 明朝" w:hint="eastAsia"/>
          <w:color w:val="000000" w:themeColor="text1"/>
          <w:sz w:val="22"/>
        </w:rPr>
        <w:t>「空飛ぶクルマ」社会受容性向上</w:t>
      </w:r>
      <w:r w:rsidRPr="0046393C">
        <w:rPr>
          <w:rFonts w:ascii="ＭＳ 明朝" w:eastAsia="ＭＳ 明朝" w:hAnsi="ＭＳ 明朝" w:hint="eastAsia"/>
          <w:color w:val="000000" w:themeColor="text1"/>
          <w:sz w:val="22"/>
        </w:rPr>
        <w:t>（シンポジウム企画運営）</w:t>
      </w:r>
      <w:r w:rsidR="0065356B" w:rsidRPr="0046393C">
        <w:rPr>
          <w:rFonts w:ascii="ＭＳ 明朝" w:eastAsia="ＭＳ 明朝" w:hAnsi="ＭＳ 明朝" w:hint="eastAsia"/>
          <w:color w:val="000000" w:themeColor="text1"/>
          <w:sz w:val="22"/>
        </w:rPr>
        <w:t>業務</w:t>
      </w:r>
    </w:p>
    <w:p w14:paraId="5D5F8DD8" w14:textId="77777777" w:rsidR="00E20846" w:rsidRPr="0046393C" w:rsidRDefault="00E20846" w:rsidP="00A3720A">
      <w:pPr>
        <w:ind w:firstLineChars="100" w:firstLine="220"/>
        <w:rPr>
          <w:rFonts w:ascii="ＭＳ 明朝" w:eastAsia="ＭＳ 明朝" w:hAnsi="ＭＳ 明朝"/>
          <w:color w:val="000000" w:themeColor="text1"/>
          <w:sz w:val="22"/>
        </w:rPr>
      </w:pPr>
    </w:p>
    <w:p w14:paraId="35D176DA" w14:textId="77777777" w:rsidR="00A3720A" w:rsidRPr="0046393C" w:rsidRDefault="00A3720A" w:rsidP="00A3720A">
      <w:pPr>
        <w:rPr>
          <w:rFonts w:ascii="ＭＳ ゴシック" w:eastAsia="ＭＳ ゴシック" w:hAnsi="ＭＳ ゴシック"/>
          <w:color w:val="000000" w:themeColor="text1"/>
          <w:sz w:val="22"/>
        </w:rPr>
      </w:pPr>
      <w:r w:rsidRPr="0046393C">
        <w:rPr>
          <w:rFonts w:ascii="ＭＳ ゴシック" w:eastAsia="ＭＳ ゴシック" w:hAnsi="ＭＳ ゴシック" w:hint="eastAsia"/>
          <w:color w:val="000000" w:themeColor="text1"/>
          <w:sz w:val="22"/>
        </w:rPr>
        <w:t>２　事業</w:t>
      </w:r>
      <w:r w:rsidRPr="0046393C">
        <w:rPr>
          <w:rFonts w:ascii="ＭＳ ゴシック" w:eastAsia="ＭＳ ゴシック" w:hAnsi="ＭＳ ゴシック"/>
          <w:color w:val="000000" w:themeColor="text1"/>
          <w:sz w:val="22"/>
        </w:rPr>
        <w:t>目的</w:t>
      </w:r>
    </w:p>
    <w:p w14:paraId="714A87AD" w14:textId="2E789923" w:rsidR="005302F9" w:rsidRPr="0046393C" w:rsidRDefault="005302F9" w:rsidP="005302F9">
      <w:pPr>
        <w:ind w:firstLineChars="100" w:firstLine="220"/>
        <w:rPr>
          <w:rFonts w:ascii="ＭＳ 明朝" w:eastAsia="ＭＳ 明朝" w:hAnsi="ＭＳ 明朝"/>
          <w:color w:val="000000" w:themeColor="text1"/>
          <w:sz w:val="22"/>
        </w:rPr>
      </w:pPr>
      <w:r w:rsidRPr="0046393C">
        <w:rPr>
          <w:rFonts w:ascii="ＭＳ 明朝" w:eastAsia="ＭＳ 明朝" w:hAnsi="ＭＳ 明朝"/>
          <w:color w:val="000000" w:themeColor="text1"/>
          <w:sz w:val="22"/>
        </w:rPr>
        <w:t>「空飛ぶクルマ」は、国内外において実用化に向けた検討が進められており、過疎・離島地域における交通手段、救急医療、災害救助といった地域課題の解決手段としての活用が期待されている。また、観光・レジャー分野をはじめとする新たなビジネスの創出にも資する先進的なモビリティである。</w:t>
      </w:r>
    </w:p>
    <w:p w14:paraId="7259136A" w14:textId="32CB0DBB" w:rsidR="005302F9" w:rsidRPr="0046393C" w:rsidRDefault="000434D7" w:rsidP="005302F9">
      <w:pPr>
        <w:ind w:firstLineChars="100" w:firstLine="220"/>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本</w:t>
      </w:r>
      <w:r w:rsidR="005302F9" w:rsidRPr="0046393C">
        <w:rPr>
          <w:rFonts w:ascii="ＭＳ 明朝" w:eastAsia="ＭＳ 明朝" w:hAnsi="ＭＳ 明朝"/>
          <w:color w:val="000000" w:themeColor="text1"/>
          <w:sz w:val="22"/>
        </w:rPr>
        <w:t>市においても、将来的な社会実装を見据え、「空飛ぶクルマ」の導入可能性の検討をはじめ、サービス提供事業者の発掘や市民の理解促進等に取り組んできたところである。本事業は、これまでの取組を</w:t>
      </w:r>
      <w:r w:rsidRPr="0046393C">
        <w:rPr>
          <w:rFonts w:ascii="ＭＳ 明朝" w:eastAsia="ＭＳ 明朝" w:hAnsi="ＭＳ 明朝" w:hint="eastAsia"/>
          <w:color w:val="000000" w:themeColor="text1"/>
          <w:sz w:val="22"/>
        </w:rPr>
        <w:t>本</w:t>
      </w:r>
      <w:r w:rsidR="005302F9" w:rsidRPr="0046393C">
        <w:rPr>
          <w:rFonts w:ascii="ＭＳ 明朝" w:eastAsia="ＭＳ 明朝" w:hAnsi="ＭＳ 明朝"/>
          <w:color w:val="000000" w:themeColor="text1"/>
          <w:sz w:val="22"/>
        </w:rPr>
        <w:t>市全域に広げるとともに、</w:t>
      </w:r>
      <w:r w:rsidR="00336761" w:rsidRPr="0046393C">
        <w:rPr>
          <w:rFonts w:ascii="ＭＳ 明朝" w:eastAsia="ＭＳ 明朝" w:hAnsi="ＭＳ 明朝" w:hint="eastAsia"/>
          <w:color w:val="000000" w:themeColor="text1"/>
          <w:sz w:val="22"/>
        </w:rPr>
        <w:t>「</w:t>
      </w:r>
      <w:r w:rsidR="00336761" w:rsidRPr="0046393C">
        <w:rPr>
          <w:rFonts w:ascii="ＭＳ 明朝" w:eastAsia="ＭＳ 明朝" w:hAnsi="ＭＳ 明朝"/>
          <w:color w:val="000000" w:themeColor="text1"/>
          <w:sz w:val="22"/>
        </w:rPr>
        <w:t>空飛ぶクルマ</w:t>
      </w:r>
      <w:r w:rsidR="00336761" w:rsidRPr="0046393C">
        <w:rPr>
          <w:rFonts w:ascii="ＭＳ 明朝" w:eastAsia="ＭＳ 明朝" w:hAnsi="ＭＳ 明朝" w:hint="eastAsia"/>
          <w:color w:val="000000" w:themeColor="text1"/>
          <w:sz w:val="22"/>
        </w:rPr>
        <w:t>」</w:t>
      </w:r>
      <w:r w:rsidR="005302F9" w:rsidRPr="0046393C">
        <w:rPr>
          <w:rFonts w:ascii="ＭＳ 明朝" w:eastAsia="ＭＳ 明朝" w:hAnsi="ＭＳ 明朝"/>
          <w:color w:val="000000" w:themeColor="text1"/>
          <w:sz w:val="22"/>
        </w:rPr>
        <w:t>の運行実現に向けた市民意識の醸成を図ることを目的とする。</w:t>
      </w:r>
    </w:p>
    <w:p w14:paraId="78C6DA7F" w14:textId="77777777" w:rsidR="004B650E" w:rsidRPr="0046393C" w:rsidRDefault="004B650E" w:rsidP="00A3720A">
      <w:pPr>
        <w:rPr>
          <w:rFonts w:ascii="ＭＳ 明朝" w:eastAsia="ＭＳ 明朝" w:hAnsi="ＭＳ 明朝"/>
          <w:color w:val="000000" w:themeColor="text1"/>
          <w:sz w:val="22"/>
        </w:rPr>
      </w:pPr>
    </w:p>
    <w:p w14:paraId="7FB93637" w14:textId="77777777" w:rsidR="00A3720A" w:rsidRPr="0046393C" w:rsidRDefault="00A3720A" w:rsidP="00A3720A">
      <w:pPr>
        <w:rPr>
          <w:rFonts w:ascii="ＭＳ ゴシック" w:eastAsia="ＭＳ ゴシック" w:hAnsi="ＭＳ ゴシック"/>
          <w:color w:val="000000" w:themeColor="text1"/>
          <w:sz w:val="22"/>
        </w:rPr>
      </w:pPr>
      <w:r w:rsidRPr="0046393C">
        <w:rPr>
          <w:rFonts w:ascii="ＭＳ ゴシック" w:eastAsia="ＭＳ ゴシック" w:hAnsi="ＭＳ ゴシック" w:hint="eastAsia"/>
          <w:color w:val="000000" w:themeColor="text1"/>
          <w:sz w:val="22"/>
        </w:rPr>
        <w:t>３</w:t>
      </w:r>
      <w:r w:rsidR="004B650E" w:rsidRPr="0046393C">
        <w:rPr>
          <w:rFonts w:ascii="ＭＳ ゴシック" w:eastAsia="ＭＳ ゴシック" w:hAnsi="ＭＳ ゴシック" w:hint="eastAsia"/>
          <w:color w:val="000000" w:themeColor="text1"/>
          <w:sz w:val="22"/>
        </w:rPr>
        <w:t xml:space="preserve">　</w:t>
      </w:r>
      <w:r w:rsidR="0086066B" w:rsidRPr="0046393C">
        <w:rPr>
          <w:rFonts w:ascii="ＭＳ ゴシック" w:eastAsia="ＭＳ ゴシック" w:hAnsi="ＭＳ ゴシック" w:hint="eastAsia"/>
          <w:color w:val="000000" w:themeColor="text1"/>
          <w:sz w:val="22"/>
        </w:rPr>
        <w:t>業務</w:t>
      </w:r>
      <w:r w:rsidRPr="0046393C">
        <w:rPr>
          <w:rFonts w:ascii="ＭＳ ゴシック" w:eastAsia="ＭＳ ゴシック" w:hAnsi="ＭＳ ゴシック"/>
          <w:color w:val="000000" w:themeColor="text1"/>
          <w:sz w:val="22"/>
        </w:rPr>
        <w:t>履行期間</w:t>
      </w:r>
    </w:p>
    <w:p w14:paraId="671DD645" w14:textId="4D1E3FBE" w:rsidR="00F20043" w:rsidRPr="0046393C" w:rsidRDefault="00A3720A" w:rsidP="002F7A9A">
      <w:pPr>
        <w:ind w:firstLineChars="100" w:firstLine="220"/>
        <w:rPr>
          <w:rFonts w:ascii="ＭＳ 明朝" w:eastAsia="ＭＳ 明朝" w:hAnsi="ＭＳ 明朝"/>
          <w:color w:val="000000" w:themeColor="text1"/>
          <w:sz w:val="22"/>
        </w:rPr>
      </w:pPr>
      <w:r w:rsidRPr="0046393C">
        <w:rPr>
          <w:rFonts w:ascii="ＭＳ 明朝" w:eastAsia="ＭＳ 明朝" w:hAnsi="ＭＳ 明朝"/>
          <w:color w:val="000000" w:themeColor="text1"/>
          <w:sz w:val="22"/>
        </w:rPr>
        <w:t>契約締結日から令和</w:t>
      </w:r>
      <w:r w:rsidR="005E075C">
        <w:rPr>
          <w:rFonts w:ascii="ＭＳ 明朝" w:eastAsia="ＭＳ 明朝" w:hAnsi="ＭＳ 明朝" w:hint="eastAsia"/>
          <w:color w:val="000000" w:themeColor="text1"/>
          <w:sz w:val="22"/>
        </w:rPr>
        <w:t>８</w:t>
      </w:r>
      <w:r w:rsidRPr="0046393C">
        <w:rPr>
          <w:rFonts w:ascii="ＭＳ 明朝" w:eastAsia="ＭＳ 明朝" w:hAnsi="ＭＳ 明朝"/>
          <w:color w:val="000000" w:themeColor="text1"/>
          <w:sz w:val="22"/>
        </w:rPr>
        <w:t>年</w:t>
      </w:r>
      <w:r w:rsidR="00336761" w:rsidRPr="0046393C">
        <w:rPr>
          <w:rFonts w:ascii="ＭＳ 明朝" w:eastAsia="ＭＳ 明朝" w:hAnsi="ＭＳ 明朝" w:hint="eastAsia"/>
          <w:color w:val="000000" w:themeColor="text1"/>
          <w:sz w:val="22"/>
        </w:rPr>
        <w:t>２</w:t>
      </w:r>
      <w:r w:rsidRPr="0046393C">
        <w:rPr>
          <w:rFonts w:ascii="ＭＳ 明朝" w:eastAsia="ＭＳ 明朝" w:hAnsi="ＭＳ 明朝"/>
          <w:color w:val="000000" w:themeColor="text1"/>
          <w:sz w:val="22"/>
        </w:rPr>
        <w:t>月</w:t>
      </w:r>
      <w:r w:rsidR="00336761" w:rsidRPr="0046393C">
        <w:rPr>
          <w:rFonts w:ascii="ＭＳ 明朝" w:eastAsia="ＭＳ 明朝" w:hAnsi="ＭＳ 明朝" w:hint="eastAsia"/>
          <w:color w:val="000000" w:themeColor="text1"/>
          <w:sz w:val="22"/>
        </w:rPr>
        <w:t>28</w:t>
      </w:r>
      <w:r w:rsidRPr="0046393C">
        <w:rPr>
          <w:rFonts w:ascii="ＭＳ 明朝" w:eastAsia="ＭＳ 明朝" w:hAnsi="ＭＳ 明朝"/>
          <w:color w:val="000000" w:themeColor="text1"/>
          <w:sz w:val="22"/>
        </w:rPr>
        <w:t>日までとする。</w:t>
      </w:r>
    </w:p>
    <w:p w14:paraId="7EB1FC17" w14:textId="77777777" w:rsidR="004B650E" w:rsidRPr="0046393C" w:rsidRDefault="004B650E" w:rsidP="00A3720A">
      <w:pPr>
        <w:rPr>
          <w:rFonts w:ascii="ＭＳ 明朝" w:eastAsia="ＭＳ 明朝" w:hAnsi="ＭＳ 明朝"/>
          <w:color w:val="000000" w:themeColor="text1"/>
          <w:sz w:val="22"/>
        </w:rPr>
      </w:pPr>
    </w:p>
    <w:p w14:paraId="5CED14E9" w14:textId="6C47A1F8" w:rsidR="00336761" w:rsidRPr="0046393C" w:rsidRDefault="00A3720A" w:rsidP="00457A37">
      <w:pPr>
        <w:rPr>
          <w:rFonts w:ascii="ＭＳ ゴシック" w:eastAsia="ＭＳ ゴシック" w:hAnsi="ＭＳ ゴシック"/>
          <w:color w:val="000000" w:themeColor="text1"/>
          <w:sz w:val="22"/>
        </w:rPr>
      </w:pPr>
      <w:r w:rsidRPr="0046393C">
        <w:rPr>
          <w:rFonts w:ascii="ＭＳ ゴシック" w:eastAsia="ＭＳ ゴシック" w:hAnsi="ＭＳ ゴシック" w:hint="eastAsia"/>
          <w:color w:val="000000" w:themeColor="text1"/>
          <w:sz w:val="22"/>
        </w:rPr>
        <w:t>４</w:t>
      </w:r>
      <w:r w:rsidR="004B650E" w:rsidRPr="0046393C">
        <w:rPr>
          <w:rFonts w:ascii="ＭＳ ゴシック" w:eastAsia="ＭＳ ゴシック" w:hAnsi="ＭＳ ゴシック" w:hint="eastAsia"/>
          <w:color w:val="000000" w:themeColor="text1"/>
          <w:sz w:val="22"/>
        </w:rPr>
        <w:t xml:space="preserve">　</w:t>
      </w:r>
      <w:r w:rsidRPr="0046393C">
        <w:rPr>
          <w:rFonts w:ascii="ＭＳ ゴシック" w:eastAsia="ＭＳ ゴシック" w:hAnsi="ＭＳ ゴシック"/>
          <w:color w:val="000000" w:themeColor="text1"/>
          <w:sz w:val="22"/>
        </w:rPr>
        <w:t>業務の内容</w:t>
      </w:r>
    </w:p>
    <w:p w14:paraId="6132D3A8" w14:textId="6C193C23" w:rsidR="00457A37" w:rsidRPr="0046393C" w:rsidRDefault="00457A37" w:rsidP="00336761">
      <w:pPr>
        <w:ind w:firstLineChars="100" w:firstLine="220"/>
        <w:rPr>
          <w:rFonts w:ascii="ＭＳ 明朝" w:eastAsia="ＭＳ 明朝" w:hAnsi="ＭＳ 明朝"/>
          <w:color w:val="000000" w:themeColor="text1"/>
          <w:sz w:val="22"/>
        </w:rPr>
      </w:pPr>
      <w:r w:rsidRPr="0046393C">
        <w:rPr>
          <w:rFonts w:ascii="ＭＳ 明朝" w:eastAsia="ＭＳ 明朝" w:hAnsi="ＭＳ 明朝"/>
          <w:color w:val="000000" w:themeColor="text1"/>
          <w:sz w:val="22"/>
        </w:rPr>
        <w:t>本業務は、市民等を対象とした「空飛ぶクルマ」に関するシンポジウムを開催し、社会受容性の向上および機運醸成を図るものである。</w:t>
      </w:r>
    </w:p>
    <w:p w14:paraId="01A71982" w14:textId="735DE0EE" w:rsidR="002F7A9A" w:rsidRPr="0046393C" w:rsidRDefault="002F7A9A" w:rsidP="002F7A9A">
      <w:pPr>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（１）シンポジウムの企画提案</w:t>
      </w:r>
    </w:p>
    <w:p w14:paraId="0B8340AB" w14:textId="3408DCD7" w:rsidR="002F7A9A" w:rsidRPr="0046393C" w:rsidRDefault="00457A37" w:rsidP="00457A37">
      <w:pPr>
        <w:ind w:leftChars="200" w:left="640" w:hangingChars="100" w:hanging="220"/>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 xml:space="preserve">ア　</w:t>
      </w:r>
      <w:r w:rsidR="002D18AC" w:rsidRPr="0046393C">
        <w:rPr>
          <w:rFonts w:ascii="ＭＳ 明朝" w:eastAsia="ＭＳ 明朝" w:hAnsi="ＭＳ 明朝" w:hint="eastAsia"/>
          <w:color w:val="000000" w:themeColor="text1"/>
          <w:sz w:val="22"/>
        </w:rPr>
        <w:t>以下</w:t>
      </w:r>
      <w:r w:rsidRPr="0046393C">
        <w:rPr>
          <w:rFonts w:ascii="ＭＳ 明朝" w:eastAsia="ＭＳ 明朝" w:hAnsi="ＭＳ 明朝" w:hint="eastAsia"/>
          <w:color w:val="000000" w:themeColor="text1"/>
          <w:sz w:val="22"/>
        </w:rPr>
        <w:t>の要件を</w:t>
      </w:r>
      <w:r w:rsidR="002D18AC" w:rsidRPr="0046393C">
        <w:rPr>
          <w:rFonts w:ascii="ＭＳ 明朝" w:eastAsia="ＭＳ 明朝" w:hAnsi="ＭＳ 明朝" w:hint="eastAsia"/>
          <w:color w:val="000000" w:themeColor="text1"/>
          <w:sz w:val="22"/>
        </w:rPr>
        <w:t>参考</w:t>
      </w:r>
      <w:r w:rsidRPr="0046393C">
        <w:rPr>
          <w:rFonts w:ascii="ＭＳ 明朝" w:eastAsia="ＭＳ 明朝" w:hAnsi="ＭＳ 明朝" w:hint="eastAsia"/>
          <w:color w:val="000000" w:themeColor="text1"/>
          <w:sz w:val="22"/>
        </w:rPr>
        <w:t>に</w:t>
      </w:r>
      <w:r w:rsidR="002D18AC" w:rsidRPr="0046393C">
        <w:rPr>
          <w:rFonts w:ascii="ＭＳ 明朝" w:eastAsia="ＭＳ 明朝" w:hAnsi="ＭＳ 明朝" w:hint="eastAsia"/>
          <w:color w:val="000000" w:themeColor="text1"/>
          <w:sz w:val="22"/>
        </w:rPr>
        <w:t>、</w:t>
      </w:r>
      <w:r w:rsidRPr="0046393C">
        <w:rPr>
          <w:rFonts w:ascii="ＭＳ 明朝" w:eastAsia="ＭＳ 明朝" w:hAnsi="ＭＳ 明朝" w:hint="eastAsia"/>
          <w:color w:val="000000" w:themeColor="text1"/>
          <w:sz w:val="22"/>
        </w:rPr>
        <w:t>出演者構成を含めたシンポジウムの全体構成について企画提案すること。</w:t>
      </w:r>
    </w:p>
    <w:p w14:paraId="455495AB" w14:textId="26DBEA16" w:rsidR="002F7A9A" w:rsidRPr="0046393C" w:rsidRDefault="002F7A9A" w:rsidP="002F7A9A">
      <w:pPr>
        <w:ind w:firstLineChars="200" w:firstLine="440"/>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〔開催時期〕令和</w:t>
      </w:r>
      <w:r w:rsidR="002D18AC" w:rsidRPr="0046393C">
        <w:rPr>
          <w:rFonts w:ascii="ＭＳ 明朝" w:eastAsia="ＭＳ 明朝" w:hAnsi="ＭＳ 明朝" w:hint="eastAsia"/>
          <w:color w:val="000000" w:themeColor="text1"/>
          <w:sz w:val="22"/>
        </w:rPr>
        <w:t>８</w:t>
      </w:r>
      <w:r w:rsidRPr="0046393C">
        <w:rPr>
          <w:rFonts w:ascii="ＭＳ 明朝" w:eastAsia="ＭＳ 明朝" w:hAnsi="ＭＳ 明朝" w:hint="eastAsia"/>
          <w:color w:val="000000" w:themeColor="text1"/>
          <w:sz w:val="22"/>
        </w:rPr>
        <w:t>年</w:t>
      </w:r>
      <w:r w:rsidR="004B6138" w:rsidRPr="0046393C">
        <w:rPr>
          <w:rFonts w:ascii="ＭＳ 明朝" w:eastAsia="ＭＳ 明朝" w:hAnsi="ＭＳ 明朝" w:hint="eastAsia"/>
          <w:color w:val="000000" w:themeColor="text1"/>
          <w:sz w:val="22"/>
        </w:rPr>
        <w:t>２</w:t>
      </w:r>
      <w:r w:rsidRPr="0046393C">
        <w:rPr>
          <w:rFonts w:ascii="ＭＳ 明朝" w:eastAsia="ＭＳ 明朝" w:hAnsi="ＭＳ 明朝" w:hint="eastAsia"/>
          <w:color w:val="000000" w:themeColor="text1"/>
          <w:sz w:val="22"/>
        </w:rPr>
        <w:t>月</w:t>
      </w:r>
      <w:r w:rsidR="00444739" w:rsidRPr="0046393C">
        <w:rPr>
          <w:rFonts w:ascii="ＭＳ 明朝" w:eastAsia="ＭＳ 明朝" w:hAnsi="ＭＳ 明朝" w:hint="eastAsia"/>
          <w:color w:val="000000" w:themeColor="text1"/>
          <w:sz w:val="22"/>
        </w:rPr>
        <w:t>22日（日）</w:t>
      </w:r>
      <w:r w:rsidR="002D18AC" w:rsidRPr="0046393C">
        <w:rPr>
          <w:rFonts w:ascii="ＭＳ 明朝" w:eastAsia="ＭＳ 明朝" w:hAnsi="ＭＳ 明朝" w:hint="eastAsia"/>
          <w:color w:val="000000" w:themeColor="text1"/>
          <w:sz w:val="22"/>
        </w:rPr>
        <w:t>までに開催</w:t>
      </w:r>
      <w:r w:rsidR="00457A37" w:rsidRPr="0046393C">
        <w:rPr>
          <w:rFonts w:ascii="ＭＳ 明朝" w:eastAsia="ＭＳ 明朝" w:hAnsi="ＭＳ 明朝" w:hint="eastAsia"/>
          <w:color w:val="000000" w:themeColor="text1"/>
          <w:sz w:val="22"/>
        </w:rPr>
        <w:t>すること</w:t>
      </w:r>
    </w:p>
    <w:p w14:paraId="58FE8EAE" w14:textId="01188118" w:rsidR="002F7A9A" w:rsidRPr="0046393C" w:rsidRDefault="002F7A9A" w:rsidP="002F7A9A">
      <w:pPr>
        <w:ind w:firstLineChars="200" w:firstLine="440"/>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〔開催時間〕土曜日もしくは日曜日の</w:t>
      </w:r>
      <w:r w:rsidRPr="0046393C">
        <w:rPr>
          <w:rFonts w:ascii="ＭＳ 明朝" w:eastAsia="ＭＳ 明朝" w:hAnsi="ＭＳ 明朝"/>
          <w:color w:val="000000" w:themeColor="text1"/>
          <w:sz w:val="22"/>
        </w:rPr>
        <w:t>２時間半程度</w:t>
      </w:r>
      <w:r w:rsidR="00457A37" w:rsidRPr="0046393C">
        <w:rPr>
          <w:rFonts w:ascii="ＭＳ 明朝" w:eastAsia="ＭＳ 明朝" w:hAnsi="ＭＳ 明朝" w:hint="eastAsia"/>
          <w:color w:val="000000" w:themeColor="text1"/>
          <w:sz w:val="22"/>
        </w:rPr>
        <w:t>を目安とすること</w:t>
      </w:r>
    </w:p>
    <w:p w14:paraId="38B49243" w14:textId="764C69BE" w:rsidR="002F7A9A" w:rsidRPr="0046393C" w:rsidRDefault="002F7A9A" w:rsidP="002F7A9A">
      <w:pPr>
        <w:ind w:firstLineChars="200" w:firstLine="440"/>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〔会</w:t>
      </w:r>
      <w:r w:rsidRPr="0046393C">
        <w:rPr>
          <w:rFonts w:ascii="ＭＳ 明朝" w:eastAsia="ＭＳ 明朝" w:hAnsi="ＭＳ 明朝"/>
          <w:color w:val="000000" w:themeColor="text1"/>
          <w:sz w:val="22"/>
        </w:rPr>
        <w:t xml:space="preserve"> </w:t>
      </w:r>
      <w:r w:rsidR="002D18AC" w:rsidRPr="0046393C">
        <w:rPr>
          <w:rFonts w:ascii="ＭＳ 明朝" w:eastAsia="ＭＳ 明朝" w:hAnsi="ＭＳ 明朝" w:hint="eastAsia"/>
          <w:color w:val="000000" w:themeColor="text1"/>
          <w:sz w:val="22"/>
        </w:rPr>
        <w:t xml:space="preserve">　 </w:t>
      </w:r>
      <w:r w:rsidRPr="0046393C">
        <w:rPr>
          <w:rFonts w:ascii="ＭＳ 明朝" w:eastAsia="ＭＳ 明朝" w:hAnsi="ＭＳ 明朝"/>
          <w:color w:val="000000" w:themeColor="text1"/>
          <w:sz w:val="22"/>
        </w:rPr>
        <w:t>場〕収容人数</w:t>
      </w:r>
      <w:r w:rsidR="004B6138" w:rsidRPr="0046393C">
        <w:rPr>
          <w:rFonts w:ascii="ＭＳ 明朝" w:eastAsia="ＭＳ 明朝" w:hAnsi="ＭＳ 明朝" w:hint="eastAsia"/>
          <w:color w:val="000000" w:themeColor="text1"/>
          <w:sz w:val="22"/>
        </w:rPr>
        <w:t>２００</w:t>
      </w:r>
      <w:r w:rsidRPr="0046393C">
        <w:rPr>
          <w:rFonts w:ascii="ＭＳ 明朝" w:eastAsia="ＭＳ 明朝" w:hAnsi="ＭＳ 明朝"/>
          <w:color w:val="000000" w:themeColor="text1"/>
          <w:sz w:val="22"/>
        </w:rPr>
        <w:t>人程度の</w:t>
      </w:r>
      <w:r w:rsidR="002D18AC" w:rsidRPr="0046393C">
        <w:rPr>
          <w:rFonts w:ascii="ＭＳ 明朝" w:eastAsia="ＭＳ 明朝" w:hAnsi="ＭＳ 明朝" w:hint="eastAsia"/>
          <w:color w:val="000000" w:themeColor="text1"/>
          <w:sz w:val="22"/>
        </w:rPr>
        <w:t>今治市内施設</w:t>
      </w:r>
    </w:p>
    <w:p w14:paraId="345953EF" w14:textId="264017FE" w:rsidR="00EA71AB" w:rsidRPr="0046393C" w:rsidRDefault="00457A37" w:rsidP="00F131DB">
      <w:pPr>
        <w:ind w:firstLineChars="200" w:firstLine="440"/>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イ　企画</w:t>
      </w:r>
      <w:r w:rsidR="00EA71AB" w:rsidRPr="0046393C">
        <w:rPr>
          <w:rFonts w:ascii="ＭＳ 明朝" w:eastAsia="ＭＳ 明朝" w:hAnsi="ＭＳ 明朝" w:hint="eastAsia"/>
          <w:color w:val="000000" w:themeColor="text1"/>
          <w:sz w:val="22"/>
        </w:rPr>
        <w:t>内容は以下の構成を</w:t>
      </w:r>
      <w:r w:rsidR="000434D7" w:rsidRPr="0046393C">
        <w:rPr>
          <w:rFonts w:ascii="ＭＳ 明朝" w:eastAsia="ＭＳ 明朝" w:hAnsi="ＭＳ 明朝" w:hint="eastAsia"/>
          <w:color w:val="000000" w:themeColor="text1"/>
          <w:sz w:val="22"/>
        </w:rPr>
        <w:t>基本</w:t>
      </w:r>
      <w:r w:rsidR="00EA71AB" w:rsidRPr="0046393C">
        <w:rPr>
          <w:rFonts w:ascii="ＭＳ 明朝" w:eastAsia="ＭＳ 明朝" w:hAnsi="ＭＳ 明朝" w:hint="eastAsia"/>
          <w:color w:val="000000" w:themeColor="text1"/>
          <w:sz w:val="22"/>
        </w:rPr>
        <w:t>とするが、独自性を活かした提案は妨げないものとする。</w:t>
      </w:r>
    </w:p>
    <w:p w14:paraId="19D902E3" w14:textId="7C8A6E1D" w:rsidR="002F7A9A" w:rsidRPr="0046393C" w:rsidRDefault="00457A37" w:rsidP="00457A37">
      <w:pPr>
        <w:ind w:firstLineChars="200" w:firstLine="440"/>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（ア）</w:t>
      </w:r>
      <w:r w:rsidR="002F7A9A" w:rsidRPr="0046393C">
        <w:rPr>
          <w:rFonts w:ascii="ＭＳ 明朝" w:eastAsia="ＭＳ 明朝" w:hAnsi="ＭＳ 明朝"/>
          <w:color w:val="000000" w:themeColor="text1"/>
          <w:sz w:val="22"/>
        </w:rPr>
        <w:t>著名人</w:t>
      </w:r>
      <w:r w:rsidRPr="0046393C">
        <w:rPr>
          <w:rFonts w:ascii="ＭＳ 明朝" w:eastAsia="ＭＳ 明朝" w:hAnsi="ＭＳ 明朝" w:hint="eastAsia"/>
          <w:color w:val="000000" w:themeColor="text1"/>
          <w:sz w:val="22"/>
        </w:rPr>
        <w:t>または</w:t>
      </w:r>
      <w:r w:rsidR="002F7A9A" w:rsidRPr="0046393C">
        <w:rPr>
          <w:rFonts w:ascii="ＭＳ 明朝" w:eastAsia="ＭＳ 明朝" w:hAnsi="ＭＳ 明朝"/>
          <w:color w:val="000000" w:themeColor="text1"/>
          <w:sz w:val="22"/>
        </w:rPr>
        <w:t>有識者による基調講演</w:t>
      </w:r>
    </w:p>
    <w:p w14:paraId="39165A58" w14:textId="51DD2CD5" w:rsidR="002F7A9A" w:rsidRPr="0046393C" w:rsidRDefault="00457A37" w:rsidP="00457A37">
      <w:pPr>
        <w:ind w:leftChars="222" w:left="906" w:hangingChars="200" w:hanging="440"/>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（イ）大阪</w:t>
      </w:r>
      <w:r w:rsidR="00CB508C" w:rsidRPr="0046393C">
        <w:rPr>
          <w:rFonts w:ascii="ＭＳ 明朝" w:eastAsia="ＭＳ 明朝" w:hAnsi="ＭＳ 明朝" w:hint="eastAsia"/>
          <w:color w:val="000000" w:themeColor="text1"/>
          <w:sz w:val="22"/>
        </w:rPr>
        <w:t>・関西万博における空飛ぶクルマの運航事業者</w:t>
      </w:r>
      <w:r w:rsidR="00F131DB" w:rsidRPr="0046393C">
        <w:rPr>
          <w:rFonts w:ascii="ＭＳ 明朝" w:eastAsia="ＭＳ 明朝" w:hAnsi="ＭＳ 明朝" w:hint="eastAsia"/>
          <w:color w:val="000000" w:themeColor="text1"/>
          <w:sz w:val="22"/>
        </w:rPr>
        <w:t>など</w:t>
      </w:r>
      <w:r w:rsidR="00CB508C" w:rsidRPr="0046393C">
        <w:rPr>
          <w:rFonts w:ascii="ＭＳ 明朝" w:eastAsia="ＭＳ 明朝" w:hAnsi="ＭＳ 明朝" w:hint="eastAsia"/>
          <w:color w:val="000000" w:themeColor="text1"/>
          <w:sz w:val="22"/>
        </w:rPr>
        <w:t>、空飛ぶクルマに関する事業を展開</w:t>
      </w:r>
      <w:r w:rsidRPr="0046393C">
        <w:rPr>
          <w:rFonts w:ascii="ＭＳ 明朝" w:eastAsia="ＭＳ 明朝" w:hAnsi="ＭＳ 明朝" w:hint="eastAsia"/>
          <w:color w:val="000000" w:themeColor="text1"/>
          <w:sz w:val="22"/>
        </w:rPr>
        <w:t>する事業者による事例紹介</w:t>
      </w:r>
      <w:r w:rsidR="002F7A9A" w:rsidRPr="0046393C">
        <w:rPr>
          <w:rFonts w:ascii="ＭＳ 明朝" w:eastAsia="ＭＳ 明朝" w:hAnsi="ＭＳ 明朝"/>
          <w:color w:val="000000" w:themeColor="text1"/>
          <w:sz w:val="22"/>
        </w:rPr>
        <w:t>、パネルディ</w:t>
      </w:r>
      <w:r w:rsidR="002F7A9A" w:rsidRPr="0046393C">
        <w:rPr>
          <w:rFonts w:ascii="ＭＳ 明朝" w:eastAsia="ＭＳ 明朝" w:hAnsi="ＭＳ 明朝" w:hint="eastAsia"/>
          <w:color w:val="000000" w:themeColor="text1"/>
          <w:sz w:val="22"/>
        </w:rPr>
        <w:t>スカッション等</w:t>
      </w:r>
    </w:p>
    <w:p w14:paraId="26168DE4" w14:textId="4B46F02B" w:rsidR="00AC0498" w:rsidRPr="0046393C" w:rsidRDefault="00457A37" w:rsidP="00457A37">
      <w:pPr>
        <w:ind w:leftChars="200" w:left="860" w:hangingChars="200" w:hanging="440"/>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（ウ）</w:t>
      </w:r>
      <w:r w:rsidR="002F7A9A" w:rsidRPr="0046393C">
        <w:rPr>
          <w:rFonts w:ascii="ＭＳ 明朝" w:eastAsia="ＭＳ 明朝" w:hAnsi="ＭＳ 明朝"/>
          <w:color w:val="000000" w:themeColor="text1"/>
          <w:sz w:val="22"/>
        </w:rPr>
        <w:t xml:space="preserve"> </w:t>
      </w:r>
      <w:r w:rsidR="00B34D08" w:rsidRPr="0046393C">
        <w:rPr>
          <w:rFonts w:ascii="ＭＳ 明朝" w:eastAsia="ＭＳ 明朝" w:hAnsi="ＭＳ 明朝" w:hint="eastAsia"/>
          <w:color w:val="000000" w:themeColor="text1"/>
          <w:sz w:val="22"/>
        </w:rPr>
        <w:t>基調講演やパネルディスカッション等</w:t>
      </w:r>
      <w:r w:rsidR="000434D7" w:rsidRPr="0046393C">
        <w:rPr>
          <w:rFonts w:ascii="ＭＳ 明朝" w:eastAsia="ＭＳ 明朝" w:hAnsi="ＭＳ 明朝" w:hint="eastAsia"/>
          <w:color w:val="000000" w:themeColor="text1"/>
          <w:sz w:val="22"/>
        </w:rPr>
        <w:t>のみでは</w:t>
      </w:r>
      <w:r w:rsidR="00B34D08" w:rsidRPr="0046393C">
        <w:rPr>
          <w:rFonts w:ascii="ＭＳ 明朝" w:eastAsia="ＭＳ 明朝" w:hAnsi="ＭＳ 明朝" w:hint="eastAsia"/>
          <w:color w:val="000000" w:themeColor="text1"/>
          <w:sz w:val="22"/>
        </w:rPr>
        <w:t>十分な集客が見込めない場合は、展示コーナーや体験型企画等を併催</w:t>
      </w:r>
      <w:r w:rsidR="000434D7" w:rsidRPr="0046393C">
        <w:rPr>
          <w:rFonts w:ascii="ＭＳ 明朝" w:eastAsia="ＭＳ 明朝" w:hAnsi="ＭＳ 明朝" w:hint="eastAsia"/>
          <w:color w:val="000000" w:themeColor="text1"/>
          <w:sz w:val="22"/>
        </w:rPr>
        <w:t>し</w:t>
      </w:r>
      <w:r w:rsidR="00B34D08" w:rsidRPr="0046393C">
        <w:rPr>
          <w:rFonts w:ascii="ＭＳ 明朝" w:eastAsia="ＭＳ 明朝" w:hAnsi="ＭＳ 明朝" w:hint="eastAsia"/>
          <w:color w:val="000000" w:themeColor="text1"/>
          <w:sz w:val="22"/>
        </w:rPr>
        <w:t>、来場者の関心を高める工夫を行うこと</w:t>
      </w:r>
    </w:p>
    <w:p w14:paraId="622F2C33" w14:textId="41FEDCBF" w:rsidR="00336761" w:rsidRPr="0046393C" w:rsidRDefault="000434D7" w:rsidP="00970113">
      <w:pPr>
        <w:ind w:leftChars="200" w:left="860" w:hangingChars="200" w:hanging="440"/>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（エ）「空飛ぶクルマ」事業に関し、本市が他の自治体に比べ先行して取り組んでいることを強調し、当該優位性を効果的に</w:t>
      </w:r>
      <w:r w:rsidRPr="0046393C">
        <w:rPr>
          <w:rFonts w:ascii="ＭＳ 明朝" w:eastAsia="ＭＳ 明朝" w:hAnsi="ＭＳ 明朝"/>
          <w:color w:val="000000" w:themeColor="text1"/>
          <w:sz w:val="22"/>
        </w:rPr>
        <w:t>PRする内容とすること。</w:t>
      </w:r>
    </w:p>
    <w:p w14:paraId="4F44FDC6" w14:textId="77777777" w:rsidR="002F7A9A" w:rsidRPr="0046393C" w:rsidRDefault="002F7A9A" w:rsidP="002F7A9A">
      <w:pPr>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（２）事前プロモーションの実施</w:t>
      </w:r>
    </w:p>
    <w:p w14:paraId="2D9243A7" w14:textId="6223FE95" w:rsidR="00CC0F20" w:rsidRPr="0046393C" w:rsidRDefault="00970113" w:rsidP="00CC0F20">
      <w:pPr>
        <w:ind w:left="440" w:hangingChars="200" w:hanging="440"/>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 xml:space="preserve">　　</w:t>
      </w:r>
      <w:r w:rsidR="00CC0F20" w:rsidRPr="0046393C">
        <w:rPr>
          <w:rFonts w:ascii="ＭＳ 明朝" w:eastAsia="ＭＳ 明朝" w:hAnsi="ＭＳ 明朝" w:hint="eastAsia"/>
          <w:color w:val="000000" w:themeColor="text1"/>
          <w:sz w:val="22"/>
        </w:rPr>
        <w:t xml:space="preserve">　シンポジウム開催にあたり、集客効果の高いプロモーションを実施すること。この費用は、本市広報誌・公式SNSへの掲載を除き、プロモーションに要する費用は受託者の負担とする。</w:t>
      </w:r>
    </w:p>
    <w:p w14:paraId="59A0C4FC" w14:textId="77777777" w:rsidR="002F7A9A" w:rsidRPr="0046393C" w:rsidRDefault="002F7A9A" w:rsidP="002F7A9A">
      <w:pPr>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（３）シンポジウムの運営</w:t>
      </w:r>
    </w:p>
    <w:p w14:paraId="07B1D656" w14:textId="5EF71A07" w:rsidR="002F7A9A" w:rsidRPr="0046393C" w:rsidRDefault="0099296B" w:rsidP="00F131DB">
      <w:pPr>
        <w:ind w:firstLineChars="200" w:firstLine="440"/>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 xml:space="preserve">ア　</w:t>
      </w:r>
      <w:r w:rsidR="002F7A9A" w:rsidRPr="0046393C">
        <w:rPr>
          <w:rFonts w:ascii="ＭＳ 明朝" w:eastAsia="ＭＳ 明朝" w:hAnsi="ＭＳ 明朝" w:hint="eastAsia"/>
          <w:color w:val="000000" w:themeColor="text1"/>
          <w:sz w:val="22"/>
        </w:rPr>
        <w:t>事前準備</w:t>
      </w:r>
    </w:p>
    <w:p w14:paraId="2A062492" w14:textId="14B4B9AF" w:rsidR="00CC0F20" w:rsidRPr="0046393C" w:rsidRDefault="00CC0F20" w:rsidP="00CC0F20">
      <w:pPr>
        <w:ind w:firstLineChars="100" w:firstLine="220"/>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lastRenderedPageBreak/>
        <w:t xml:space="preserve">　（ア）</w:t>
      </w:r>
      <w:r w:rsidR="00895873" w:rsidRPr="0046393C">
        <w:rPr>
          <w:rFonts w:ascii="ＭＳ 明朝" w:eastAsia="ＭＳ 明朝" w:hAnsi="ＭＳ 明朝" w:hint="eastAsia"/>
          <w:color w:val="000000" w:themeColor="text1"/>
          <w:sz w:val="22"/>
        </w:rPr>
        <w:t>集客が見込める会場</w:t>
      </w:r>
      <w:r w:rsidR="00AE3A13" w:rsidRPr="0046393C">
        <w:rPr>
          <w:rFonts w:ascii="ＭＳ 明朝" w:eastAsia="ＭＳ 明朝" w:hAnsi="ＭＳ 明朝" w:hint="eastAsia"/>
          <w:color w:val="000000" w:themeColor="text1"/>
          <w:sz w:val="22"/>
        </w:rPr>
        <w:t>の</w:t>
      </w:r>
      <w:r w:rsidR="00895873" w:rsidRPr="0046393C">
        <w:rPr>
          <w:rFonts w:ascii="ＭＳ 明朝" w:eastAsia="ＭＳ 明朝" w:hAnsi="ＭＳ 明朝" w:hint="eastAsia"/>
          <w:color w:val="000000" w:themeColor="text1"/>
          <w:sz w:val="22"/>
        </w:rPr>
        <w:t>選定</w:t>
      </w:r>
    </w:p>
    <w:p w14:paraId="53E9DDBC" w14:textId="64680511" w:rsidR="00895873" w:rsidRPr="0046393C" w:rsidRDefault="00895873" w:rsidP="00895873">
      <w:pPr>
        <w:ind w:leftChars="100" w:left="650" w:hangingChars="200" w:hanging="440"/>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 xml:space="preserve">　　　会場は委託者と協議の</w:t>
      </w:r>
      <w:r w:rsidR="002264CD">
        <w:rPr>
          <w:rFonts w:ascii="ＭＳ 明朝" w:eastAsia="ＭＳ 明朝" w:hAnsi="ＭＳ 明朝" w:hint="eastAsia"/>
          <w:color w:val="000000" w:themeColor="text1"/>
          <w:sz w:val="22"/>
        </w:rPr>
        <w:t>上</w:t>
      </w:r>
      <w:r w:rsidRPr="0046393C">
        <w:rPr>
          <w:rFonts w:ascii="ＭＳ 明朝" w:eastAsia="ＭＳ 明朝" w:hAnsi="ＭＳ 明朝" w:hint="eastAsia"/>
          <w:color w:val="000000" w:themeColor="text1"/>
          <w:sz w:val="22"/>
        </w:rPr>
        <w:t>最終決定するものとし、会場の賃借料は原則として受託者の負担とする。</w:t>
      </w:r>
    </w:p>
    <w:p w14:paraId="6F3B2263" w14:textId="09A97EDC" w:rsidR="00895873" w:rsidRPr="0046393C" w:rsidRDefault="00895873" w:rsidP="00CC0F20">
      <w:pPr>
        <w:ind w:firstLineChars="100" w:firstLine="220"/>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 xml:space="preserve">　（イ）集客が見込める出演者</w:t>
      </w:r>
      <w:r w:rsidR="00AE3A13" w:rsidRPr="0046393C">
        <w:rPr>
          <w:rFonts w:ascii="ＭＳ 明朝" w:eastAsia="ＭＳ 明朝" w:hAnsi="ＭＳ 明朝" w:hint="eastAsia"/>
          <w:color w:val="000000" w:themeColor="text1"/>
          <w:sz w:val="22"/>
        </w:rPr>
        <w:t>の</w:t>
      </w:r>
      <w:r w:rsidRPr="0046393C">
        <w:rPr>
          <w:rFonts w:ascii="ＭＳ 明朝" w:eastAsia="ＭＳ 明朝" w:hAnsi="ＭＳ 明朝" w:hint="eastAsia"/>
          <w:color w:val="000000" w:themeColor="text1"/>
          <w:sz w:val="22"/>
        </w:rPr>
        <w:t>選定</w:t>
      </w:r>
    </w:p>
    <w:p w14:paraId="67A6382E" w14:textId="19A8017E" w:rsidR="00895873" w:rsidRPr="0046393C" w:rsidRDefault="00895873" w:rsidP="00895873">
      <w:pPr>
        <w:ind w:leftChars="100" w:left="650" w:hangingChars="200" w:hanging="440"/>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 xml:space="preserve">　　　出演者は委託者と協議の</w:t>
      </w:r>
      <w:r w:rsidR="002264CD">
        <w:rPr>
          <w:rFonts w:ascii="ＭＳ 明朝" w:eastAsia="ＭＳ 明朝" w:hAnsi="ＭＳ 明朝" w:hint="eastAsia"/>
          <w:color w:val="000000" w:themeColor="text1"/>
          <w:sz w:val="22"/>
        </w:rPr>
        <w:t>上</w:t>
      </w:r>
      <w:r w:rsidRPr="0046393C">
        <w:rPr>
          <w:rFonts w:ascii="ＭＳ 明朝" w:eastAsia="ＭＳ 明朝" w:hAnsi="ＭＳ 明朝" w:hint="eastAsia"/>
          <w:color w:val="000000" w:themeColor="text1"/>
          <w:sz w:val="22"/>
        </w:rPr>
        <w:t>最終決定するものとし、出演者の費用は、原則として受託者の負担とする。</w:t>
      </w:r>
    </w:p>
    <w:p w14:paraId="01A9D518" w14:textId="11587D56" w:rsidR="00895873" w:rsidRPr="0046393C" w:rsidRDefault="00AE3A13" w:rsidP="00CC0F20">
      <w:pPr>
        <w:ind w:firstLineChars="100" w:firstLine="220"/>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 xml:space="preserve">　イ　当日運営</w:t>
      </w:r>
    </w:p>
    <w:p w14:paraId="77862FFA" w14:textId="75B51309" w:rsidR="00AE3A13" w:rsidRPr="0046393C" w:rsidRDefault="00D70014" w:rsidP="00D70014">
      <w:pPr>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 xml:space="preserve">　　（ア）会場設営及び撤去</w:t>
      </w:r>
    </w:p>
    <w:p w14:paraId="56796264" w14:textId="0448231D" w:rsidR="00D70014" w:rsidRPr="0046393C" w:rsidRDefault="00D70014" w:rsidP="00D70014">
      <w:pPr>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 xml:space="preserve">　　　　・</w:t>
      </w:r>
      <w:r w:rsidRPr="0046393C">
        <w:rPr>
          <w:rFonts w:ascii="ＭＳ 明朝" w:eastAsia="ＭＳ 明朝" w:hAnsi="ＭＳ 明朝"/>
          <w:color w:val="000000" w:themeColor="text1"/>
          <w:sz w:val="22"/>
        </w:rPr>
        <w:t>当日の会場設営および撤去を行うこと。</w:t>
      </w:r>
    </w:p>
    <w:p w14:paraId="7CC9D241" w14:textId="31529D5C" w:rsidR="00D70014" w:rsidRPr="0046393C" w:rsidRDefault="00D70014" w:rsidP="00D70014">
      <w:pPr>
        <w:ind w:left="1100" w:hangingChars="500" w:hanging="1100"/>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 xml:space="preserve">　　　　・</w:t>
      </w:r>
      <w:r w:rsidRPr="0046393C">
        <w:rPr>
          <w:rFonts w:ascii="ＭＳ 明朝" w:eastAsia="ＭＳ 明朝" w:hAnsi="ＭＳ 明朝"/>
          <w:color w:val="000000" w:themeColor="text1"/>
          <w:sz w:val="22"/>
        </w:rPr>
        <w:t>会場内の配置、案内看板、ステージ上看板等、当日に必要な事項は委託者と協議の</w:t>
      </w:r>
      <w:r w:rsidR="002264CD">
        <w:rPr>
          <w:rFonts w:ascii="ＭＳ 明朝" w:eastAsia="ＭＳ 明朝" w:hAnsi="ＭＳ 明朝" w:hint="eastAsia"/>
          <w:color w:val="000000" w:themeColor="text1"/>
          <w:sz w:val="22"/>
        </w:rPr>
        <w:t>上</w:t>
      </w:r>
      <w:r w:rsidRPr="0046393C">
        <w:rPr>
          <w:rFonts w:ascii="ＭＳ 明朝" w:eastAsia="ＭＳ 明朝" w:hAnsi="ＭＳ 明朝"/>
          <w:color w:val="000000" w:themeColor="text1"/>
          <w:sz w:val="22"/>
        </w:rPr>
        <w:t>決定すること。</w:t>
      </w:r>
    </w:p>
    <w:p w14:paraId="59DAB383" w14:textId="6E6152FB" w:rsidR="00D70014" w:rsidRPr="0046393C" w:rsidRDefault="00D70014" w:rsidP="00D70014">
      <w:pPr>
        <w:ind w:left="1100" w:hangingChars="500" w:hanging="1100"/>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 xml:space="preserve">　　（イ）備品及び音響の準備</w:t>
      </w:r>
    </w:p>
    <w:p w14:paraId="2E8437F5" w14:textId="74A24E3A" w:rsidR="00D70014" w:rsidRPr="0046393C" w:rsidRDefault="00D70014" w:rsidP="00D70014">
      <w:pPr>
        <w:ind w:left="1100" w:hangingChars="500" w:hanging="1100"/>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 xml:space="preserve">　　　　・必要な備品や音響設備の準備・調整を行うこと。</w:t>
      </w:r>
    </w:p>
    <w:p w14:paraId="70E02475" w14:textId="21CD728E" w:rsidR="0046393C" w:rsidRPr="0046393C" w:rsidRDefault="0046393C" w:rsidP="00D70014">
      <w:pPr>
        <w:ind w:left="1100" w:hangingChars="500" w:hanging="1100"/>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 xml:space="preserve">　　　　・</w:t>
      </w:r>
      <w:r w:rsidR="002264CD">
        <w:rPr>
          <w:rFonts w:ascii="ＭＳ 明朝" w:eastAsia="ＭＳ 明朝" w:hAnsi="ＭＳ 明朝" w:hint="eastAsia"/>
          <w:color w:val="000000" w:themeColor="text1"/>
          <w:sz w:val="22"/>
        </w:rPr>
        <w:t>当日</w:t>
      </w:r>
      <w:r w:rsidRPr="0046393C">
        <w:rPr>
          <w:rFonts w:ascii="ＭＳ 明朝" w:eastAsia="ＭＳ 明朝" w:hAnsi="ＭＳ 明朝" w:hint="eastAsia"/>
          <w:color w:val="000000" w:themeColor="text1"/>
          <w:sz w:val="22"/>
        </w:rPr>
        <w:t>の来場者に配付する資料を作成・準備すること。配付資料には、シンポジウムの趣旨やプログラム、登壇者情報、参考資料等を含めるものとし、事前に委託者の承認を得ること。</w:t>
      </w:r>
    </w:p>
    <w:p w14:paraId="6A6B83F9" w14:textId="1755821D" w:rsidR="00D70014" w:rsidRPr="0046393C" w:rsidRDefault="00D70014" w:rsidP="00D70014">
      <w:pPr>
        <w:ind w:left="1100" w:hangingChars="500" w:hanging="1100"/>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 xml:space="preserve">　　（ウ）</w:t>
      </w:r>
      <w:r w:rsidR="00C06725" w:rsidRPr="0046393C">
        <w:rPr>
          <w:rFonts w:ascii="ＭＳ 明朝" w:eastAsia="ＭＳ 明朝" w:hAnsi="ＭＳ 明朝" w:hint="eastAsia"/>
          <w:color w:val="000000" w:themeColor="text1"/>
          <w:sz w:val="22"/>
        </w:rPr>
        <w:t>進行管理</w:t>
      </w:r>
    </w:p>
    <w:p w14:paraId="6904142F" w14:textId="420D1321" w:rsidR="00C06725" w:rsidRPr="0046393C" w:rsidRDefault="00C06725" w:rsidP="00D70014">
      <w:pPr>
        <w:ind w:left="1100" w:hangingChars="500" w:hanging="1100"/>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 xml:space="preserve">　　　　・</w:t>
      </w:r>
      <w:r w:rsidR="0087032C" w:rsidRPr="0046393C">
        <w:rPr>
          <w:rFonts w:ascii="ＭＳ 明朝" w:eastAsia="ＭＳ 明朝" w:hAnsi="ＭＳ 明朝" w:hint="eastAsia"/>
          <w:color w:val="000000" w:themeColor="text1"/>
          <w:sz w:val="22"/>
        </w:rPr>
        <w:t>当日の運営マニュアル、進行管理表等を作成し、事前に委託者の了承を得ておくこと。</w:t>
      </w:r>
    </w:p>
    <w:p w14:paraId="441BEBAE" w14:textId="4A65D896" w:rsidR="0087032C" w:rsidRPr="0046393C" w:rsidRDefault="0087032C" w:rsidP="00D70014">
      <w:pPr>
        <w:ind w:left="1100" w:hangingChars="500" w:hanging="1100"/>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 xml:space="preserve">　　　　・必要に応じて、司会者やオペレーターを確保すること。これらに要する費用は、受託者の負担とする。</w:t>
      </w:r>
    </w:p>
    <w:p w14:paraId="030A0852" w14:textId="77777777" w:rsidR="002F7A9A" w:rsidRPr="0046393C" w:rsidRDefault="002F7A9A" w:rsidP="002F7A9A">
      <w:pPr>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（４）その他</w:t>
      </w:r>
    </w:p>
    <w:p w14:paraId="700CC09A" w14:textId="3A75281D" w:rsidR="00FD79A0" w:rsidRPr="0046393C" w:rsidRDefault="002F7A9A" w:rsidP="00F131DB">
      <w:pPr>
        <w:ind w:leftChars="100" w:left="210" w:firstLineChars="100" w:firstLine="220"/>
        <w:rPr>
          <w:rFonts w:ascii="ＭＳ 明朝" w:eastAsia="ＭＳ 明朝" w:hAnsi="ＭＳ 明朝"/>
          <w:color w:val="000000" w:themeColor="text1"/>
          <w:sz w:val="22"/>
        </w:rPr>
      </w:pPr>
      <w:r w:rsidRPr="0046393C">
        <w:rPr>
          <w:rFonts w:ascii="ＭＳ 明朝" w:eastAsia="ＭＳ 明朝" w:hAnsi="ＭＳ 明朝"/>
          <w:color w:val="000000" w:themeColor="text1"/>
          <w:sz w:val="22"/>
        </w:rPr>
        <w:t>本仕様書は、</w:t>
      </w:r>
      <w:r w:rsidR="00F131DB" w:rsidRPr="0046393C">
        <w:rPr>
          <w:rFonts w:ascii="ＭＳ 明朝" w:eastAsia="ＭＳ 明朝" w:hAnsi="ＭＳ 明朝" w:hint="eastAsia"/>
          <w:color w:val="000000" w:themeColor="text1"/>
          <w:sz w:val="22"/>
        </w:rPr>
        <w:t>今治市「空飛ぶクルマ」社会受容性向上（シンポジウム企画運営）</w:t>
      </w:r>
      <w:r w:rsidRPr="0046393C">
        <w:rPr>
          <w:rFonts w:ascii="ＭＳ 明朝" w:eastAsia="ＭＳ 明朝" w:hAnsi="ＭＳ 明朝"/>
          <w:color w:val="000000" w:themeColor="text1"/>
          <w:sz w:val="22"/>
        </w:rPr>
        <w:t>業務に必要と思われる最低限の事項を</w:t>
      </w:r>
      <w:r w:rsidRPr="0046393C">
        <w:rPr>
          <w:rFonts w:ascii="ＭＳ 明朝" w:eastAsia="ＭＳ 明朝" w:hAnsi="ＭＳ 明朝" w:hint="eastAsia"/>
          <w:color w:val="000000" w:themeColor="text1"/>
          <w:sz w:val="22"/>
        </w:rPr>
        <w:t>示したものであり、記載のない事項に関する提案を妨げるものではない。決定した受託者の企画提案により調整する場合があるので、この事項を踏まえたうえで最良の提案を行うこと</w:t>
      </w:r>
      <w:r w:rsidR="00F131DB" w:rsidRPr="0046393C">
        <w:rPr>
          <w:rFonts w:ascii="ＭＳ 明朝" w:eastAsia="ＭＳ 明朝" w:hAnsi="ＭＳ 明朝" w:hint="eastAsia"/>
          <w:color w:val="000000" w:themeColor="text1"/>
          <w:sz w:val="22"/>
        </w:rPr>
        <w:t>。</w:t>
      </w:r>
    </w:p>
    <w:p w14:paraId="17896C61" w14:textId="77777777" w:rsidR="00970113" w:rsidRPr="0046393C" w:rsidRDefault="00970113" w:rsidP="00E20846">
      <w:pPr>
        <w:rPr>
          <w:rFonts w:ascii="ＭＳ ゴシック" w:eastAsia="ＭＳ ゴシック" w:hAnsi="ＭＳ ゴシック"/>
          <w:color w:val="000000" w:themeColor="text1"/>
          <w:sz w:val="22"/>
        </w:rPr>
      </w:pPr>
    </w:p>
    <w:p w14:paraId="3445B8A6" w14:textId="7A6E6771" w:rsidR="00E20846" w:rsidRPr="0046393C" w:rsidRDefault="00E20846" w:rsidP="00E20846">
      <w:pPr>
        <w:rPr>
          <w:rFonts w:ascii="ＭＳ ゴシック" w:eastAsia="ＭＳ ゴシック" w:hAnsi="ＭＳ ゴシック"/>
          <w:color w:val="000000" w:themeColor="text1"/>
          <w:sz w:val="22"/>
        </w:rPr>
      </w:pPr>
      <w:r w:rsidRPr="0046393C">
        <w:rPr>
          <w:rFonts w:ascii="ＭＳ ゴシック" w:eastAsia="ＭＳ ゴシック" w:hAnsi="ＭＳ ゴシック" w:hint="eastAsia"/>
          <w:color w:val="000000" w:themeColor="text1"/>
          <w:sz w:val="22"/>
        </w:rPr>
        <w:t>５　業務実施体制</w:t>
      </w:r>
    </w:p>
    <w:p w14:paraId="71C996F0" w14:textId="77777777" w:rsidR="00E20846" w:rsidRPr="0046393C" w:rsidRDefault="00E20846" w:rsidP="00E20846">
      <w:pPr>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（１）総括責任者</w:t>
      </w:r>
    </w:p>
    <w:p w14:paraId="5DB05ED6" w14:textId="77777777" w:rsidR="00E20846" w:rsidRPr="0046393C" w:rsidRDefault="00E20846" w:rsidP="00E20846">
      <w:pPr>
        <w:ind w:firstLineChars="200" w:firstLine="440"/>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受託者は、本業務の実施にあたり、十分な経験を有する者を総括責任者として定めること。</w:t>
      </w:r>
    </w:p>
    <w:p w14:paraId="4AEB167B" w14:textId="7236F8EA" w:rsidR="00E20846" w:rsidRPr="0046393C" w:rsidRDefault="00E20846" w:rsidP="00E20846">
      <w:pPr>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w:t>
      </w:r>
      <w:r w:rsidR="00A969B5" w:rsidRPr="0046393C">
        <w:rPr>
          <w:rFonts w:ascii="ＭＳ 明朝" w:eastAsia="ＭＳ 明朝" w:hAnsi="ＭＳ 明朝" w:hint="eastAsia"/>
          <w:color w:val="000000" w:themeColor="text1"/>
          <w:sz w:val="22"/>
        </w:rPr>
        <w:t>２</w:t>
      </w:r>
      <w:r w:rsidRPr="0046393C">
        <w:rPr>
          <w:rFonts w:ascii="ＭＳ 明朝" w:eastAsia="ＭＳ 明朝" w:hAnsi="ＭＳ 明朝" w:hint="eastAsia"/>
          <w:color w:val="000000" w:themeColor="text1"/>
          <w:sz w:val="22"/>
        </w:rPr>
        <w:t>）その他</w:t>
      </w:r>
    </w:p>
    <w:p w14:paraId="37CA5655" w14:textId="18F86147" w:rsidR="00E20846" w:rsidRPr="0046393C" w:rsidRDefault="00E20846" w:rsidP="00E20846">
      <w:pPr>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 xml:space="preserve">　　具体的な業務の実施については、</w:t>
      </w:r>
      <w:r w:rsidR="005E075C">
        <w:rPr>
          <w:rFonts w:ascii="ＭＳ 明朝" w:eastAsia="ＭＳ 明朝" w:hAnsi="ＭＳ 明朝" w:hint="eastAsia"/>
          <w:color w:val="000000" w:themeColor="text1"/>
          <w:sz w:val="22"/>
        </w:rPr>
        <w:t>委託者</w:t>
      </w:r>
      <w:r w:rsidRPr="0046393C">
        <w:rPr>
          <w:rFonts w:ascii="ＭＳ 明朝" w:eastAsia="ＭＳ 明朝" w:hAnsi="ＭＳ 明朝" w:hint="eastAsia"/>
          <w:color w:val="000000" w:themeColor="text1"/>
          <w:sz w:val="22"/>
        </w:rPr>
        <w:t>と協議の上、実施すること。</w:t>
      </w:r>
    </w:p>
    <w:p w14:paraId="14916701" w14:textId="77777777" w:rsidR="00E20846" w:rsidRPr="0046393C" w:rsidRDefault="00E20846" w:rsidP="00E20846">
      <w:pPr>
        <w:rPr>
          <w:rFonts w:ascii="ＭＳ 明朝" w:eastAsia="ＭＳ 明朝" w:hAnsi="ＭＳ 明朝"/>
          <w:color w:val="000000" w:themeColor="text1"/>
          <w:sz w:val="22"/>
        </w:rPr>
      </w:pPr>
    </w:p>
    <w:p w14:paraId="29294EF5" w14:textId="77777777" w:rsidR="00E20846" w:rsidRPr="0046393C" w:rsidRDefault="00F20043" w:rsidP="00E20846">
      <w:pPr>
        <w:rPr>
          <w:rFonts w:ascii="ＭＳ ゴシック" w:eastAsia="ＭＳ ゴシック" w:hAnsi="ＭＳ ゴシック"/>
          <w:color w:val="000000" w:themeColor="text1"/>
          <w:sz w:val="22"/>
        </w:rPr>
      </w:pPr>
      <w:r w:rsidRPr="0046393C">
        <w:rPr>
          <w:rFonts w:ascii="ＭＳ ゴシック" w:eastAsia="ＭＳ ゴシック" w:hAnsi="ＭＳ ゴシック" w:hint="eastAsia"/>
          <w:color w:val="000000" w:themeColor="text1"/>
          <w:sz w:val="22"/>
        </w:rPr>
        <w:t>６</w:t>
      </w:r>
      <w:r w:rsidR="00E20846" w:rsidRPr="0046393C">
        <w:rPr>
          <w:rFonts w:ascii="ＭＳ ゴシック" w:eastAsia="ＭＳ ゴシック" w:hAnsi="ＭＳ ゴシック" w:hint="eastAsia"/>
          <w:color w:val="000000" w:themeColor="text1"/>
          <w:sz w:val="22"/>
        </w:rPr>
        <w:t xml:space="preserve">　その他留意事項</w:t>
      </w:r>
    </w:p>
    <w:p w14:paraId="30C6CC52" w14:textId="77777777" w:rsidR="00E20846" w:rsidRPr="0046393C" w:rsidRDefault="00E20846" w:rsidP="00E20846">
      <w:pPr>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（１）受託者の義務</w:t>
      </w:r>
    </w:p>
    <w:p w14:paraId="55992BEC" w14:textId="77777777" w:rsidR="00E20846" w:rsidRPr="0046393C" w:rsidRDefault="00E20846" w:rsidP="00E20846">
      <w:pPr>
        <w:ind w:firstLineChars="200" w:firstLine="440"/>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ア　受託者は、本業務の意図及び目的を十分に把握し業務を遂行すること。</w:t>
      </w:r>
    </w:p>
    <w:p w14:paraId="7036D72C" w14:textId="0441DB97" w:rsidR="00E20846" w:rsidRPr="0046393C" w:rsidRDefault="00E20846" w:rsidP="00E20846">
      <w:pPr>
        <w:ind w:leftChars="200" w:left="640" w:hangingChars="100" w:hanging="220"/>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イ　受託者は、本業務の実施にあたり、</w:t>
      </w:r>
      <w:r w:rsidR="005E075C">
        <w:rPr>
          <w:rFonts w:ascii="ＭＳ 明朝" w:eastAsia="ＭＳ 明朝" w:hAnsi="ＭＳ 明朝" w:hint="eastAsia"/>
          <w:color w:val="000000" w:themeColor="text1"/>
          <w:sz w:val="22"/>
        </w:rPr>
        <w:t>委託者</w:t>
      </w:r>
      <w:r w:rsidRPr="0046393C">
        <w:rPr>
          <w:rFonts w:ascii="ＭＳ 明朝" w:eastAsia="ＭＳ 明朝" w:hAnsi="ＭＳ 明朝" w:hint="eastAsia"/>
          <w:color w:val="000000" w:themeColor="text1"/>
          <w:sz w:val="22"/>
        </w:rPr>
        <w:t>と詳細な協議を行い、</w:t>
      </w:r>
      <w:r w:rsidR="005E075C">
        <w:rPr>
          <w:rFonts w:ascii="ＭＳ 明朝" w:eastAsia="ＭＳ 明朝" w:hAnsi="ＭＳ 明朝" w:hint="eastAsia"/>
          <w:color w:val="000000" w:themeColor="text1"/>
          <w:sz w:val="22"/>
        </w:rPr>
        <w:t>委託者</w:t>
      </w:r>
      <w:r w:rsidRPr="0046393C">
        <w:rPr>
          <w:rFonts w:ascii="ＭＳ 明朝" w:eastAsia="ＭＳ 明朝" w:hAnsi="ＭＳ 明朝" w:hint="eastAsia"/>
          <w:color w:val="000000" w:themeColor="text1"/>
          <w:sz w:val="22"/>
        </w:rPr>
        <w:t>の承認後に業務を遂行すること。なお、本仕様書は、業務の主要事項のみを示したものであるため、これらに記載の</w:t>
      </w:r>
      <w:r w:rsidR="00F53C9A">
        <w:rPr>
          <w:rFonts w:ascii="ＭＳ 明朝" w:eastAsia="ＭＳ 明朝" w:hAnsi="ＭＳ 明朝" w:hint="eastAsia"/>
          <w:color w:val="000000" w:themeColor="text1"/>
          <w:sz w:val="22"/>
        </w:rPr>
        <w:t>ない</w:t>
      </w:r>
      <w:r w:rsidRPr="0046393C">
        <w:rPr>
          <w:rFonts w:ascii="ＭＳ 明朝" w:eastAsia="ＭＳ 明朝" w:hAnsi="ＭＳ 明朝" w:hint="eastAsia"/>
          <w:color w:val="000000" w:themeColor="text1"/>
          <w:sz w:val="22"/>
        </w:rPr>
        <w:t>事項であっても、業務遂行上必要と認められるものについては、責任を持って充足すること。</w:t>
      </w:r>
    </w:p>
    <w:p w14:paraId="02E9960B" w14:textId="77777777" w:rsidR="00E20846" w:rsidRPr="0046393C" w:rsidRDefault="00E20846" w:rsidP="00E20846">
      <w:pPr>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（２）受託者の負担の範囲</w:t>
      </w:r>
      <w:r w:rsidRPr="0046393C">
        <w:rPr>
          <w:rFonts w:ascii="ＭＳ 明朝" w:eastAsia="ＭＳ 明朝" w:hAnsi="ＭＳ 明朝"/>
          <w:color w:val="000000" w:themeColor="text1"/>
          <w:sz w:val="22"/>
        </w:rPr>
        <w:t xml:space="preserve">   </w:t>
      </w:r>
    </w:p>
    <w:p w14:paraId="562DDC91" w14:textId="4F832AD1" w:rsidR="00E20846" w:rsidRPr="0046393C" w:rsidRDefault="00E20846" w:rsidP="00E20846">
      <w:pPr>
        <w:ind w:leftChars="100" w:left="210" w:firstLineChars="100" w:firstLine="220"/>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lastRenderedPageBreak/>
        <w:t>業務の性質上当然実施しなければならないもの、業務に関連する軽微な事項及び業務の関連性から</w:t>
      </w:r>
      <w:r w:rsidR="005E075C">
        <w:rPr>
          <w:rFonts w:ascii="ＭＳ 明朝" w:eastAsia="ＭＳ 明朝" w:hAnsi="ＭＳ 明朝" w:hint="eastAsia"/>
          <w:color w:val="000000" w:themeColor="text1"/>
          <w:sz w:val="22"/>
        </w:rPr>
        <w:t>委託者</w:t>
      </w:r>
      <w:r w:rsidRPr="0046393C">
        <w:rPr>
          <w:rFonts w:ascii="ＭＳ 明朝" w:eastAsia="ＭＳ 明朝" w:hAnsi="ＭＳ 明朝" w:hint="eastAsia"/>
          <w:color w:val="000000" w:themeColor="text1"/>
          <w:sz w:val="22"/>
        </w:rPr>
        <w:t>が必要と判断したものなど、当該業務に係る附帯的業務は、受託者の負担とする。</w:t>
      </w:r>
    </w:p>
    <w:p w14:paraId="387385D6" w14:textId="77777777" w:rsidR="00E20846" w:rsidRPr="0046393C" w:rsidRDefault="00E20846" w:rsidP="00E20846">
      <w:pPr>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（３）疑義の協議</w:t>
      </w:r>
    </w:p>
    <w:p w14:paraId="42E24772" w14:textId="3BA8ED31" w:rsidR="00E20846" w:rsidRPr="0046393C" w:rsidRDefault="00E20846" w:rsidP="00E20846">
      <w:pPr>
        <w:ind w:leftChars="100" w:left="210" w:firstLineChars="100" w:firstLine="220"/>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受託者は、常に</w:t>
      </w:r>
      <w:r w:rsidR="005E075C">
        <w:rPr>
          <w:rFonts w:ascii="ＭＳ 明朝" w:eastAsia="ＭＳ 明朝" w:hAnsi="ＭＳ 明朝" w:hint="eastAsia"/>
          <w:color w:val="000000" w:themeColor="text1"/>
          <w:sz w:val="22"/>
        </w:rPr>
        <w:t>委託者</w:t>
      </w:r>
      <w:r w:rsidRPr="0046393C">
        <w:rPr>
          <w:rFonts w:ascii="ＭＳ 明朝" w:eastAsia="ＭＳ 明朝" w:hAnsi="ＭＳ 明朝" w:hint="eastAsia"/>
          <w:color w:val="000000" w:themeColor="text1"/>
          <w:sz w:val="22"/>
        </w:rPr>
        <w:t>との連絡を密にし、本仕様書及び契約図書に記載のない事項及び記載内容に関して生じた疑義については、</w:t>
      </w:r>
      <w:r w:rsidR="005E075C">
        <w:rPr>
          <w:rFonts w:ascii="ＭＳ 明朝" w:eastAsia="ＭＳ 明朝" w:hAnsi="ＭＳ 明朝" w:hint="eastAsia"/>
          <w:color w:val="000000" w:themeColor="text1"/>
          <w:sz w:val="22"/>
        </w:rPr>
        <w:t>委託者</w:t>
      </w:r>
      <w:r w:rsidRPr="0046393C">
        <w:rPr>
          <w:rFonts w:ascii="ＭＳ 明朝" w:eastAsia="ＭＳ 明朝" w:hAnsi="ＭＳ 明朝" w:hint="eastAsia"/>
          <w:color w:val="000000" w:themeColor="text1"/>
          <w:sz w:val="22"/>
        </w:rPr>
        <w:t>との協議を経て業務を進めること。</w:t>
      </w:r>
    </w:p>
    <w:p w14:paraId="7DDBBF0C" w14:textId="77777777" w:rsidR="00E20846" w:rsidRPr="0046393C" w:rsidRDefault="00E20846" w:rsidP="00E20846">
      <w:pPr>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（４）個人情報の保護</w:t>
      </w:r>
      <w:r w:rsidRPr="0046393C">
        <w:rPr>
          <w:rFonts w:ascii="ＭＳ 明朝" w:eastAsia="ＭＳ 明朝" w:hAnsi="ＭＳ 明朝"/>
          <w:color w:val="000000" w:themeColor="text1"/>
          <w:sz w:val="22"/>
        </w:rPr>
        <w:t xml:space="preserve"> </w:t>
      </w:r>
    </w:p>
    <w:p w14:paraId="723D1901" w14:textId="759018BB" w:rsidR="00E20846" w:rsidRPr="0046393C" w:rsidRDefault="00E20846" w:rsidP="00E20846">
      <w:pPr>
        <w:ind w:leftChars="100" w:left="210" w:firstLineChars="100" w:firstLine="220"/>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本業務を通じて取得した個人情報については、</w:t>
      </w:r>
      <w:r w:rsidR="004B3616">
        <w:rPr>
          <w:rFonts w:ascii="ＭＳ 明朝" w:eastAsia="ＭＳ 明朝" w:hAnsi="ＭＳ 明朝" w:hint="eastAsia"/>
          <w:color w:val="000000" w:themeColor="text1"/>
          <w:sz w:val="22"/>
        </w:rPr>
        <w:t>個人情報の保護に関する法律等関連法規</w:t>
      </w:r>
      <w:r w:rsidRPr="0046393C">
        <w:rPr>
          <w:rFonts w:ascii="ＭＳ 明朝" w:eastAsia="ＭＳ 明朝" w:hAnsi="ＭＳ 明朝"/>
          <w:color w:val="000000" w:themeColor="text1"/>
          <w:sz w:val="22"/>
        </w:rPr>
        <w:t>並びに別記の個人情報の取扱いに関する特記仕様書及び特定個人情報等の取扱いに関する特記仕様書に基づき、適正に管理し、取り扱うこと。</w:t>
      </w:r>
    </w:p>
    <w:p w14:paraId="2CF54010" w14:textId="77777777" w:rsidR="00E20846" w:rsidRPr="0046393C" w:rsidRDefault="00E20846" w:rsidP="00E20846">
      <w:pPr>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（５）機密保持</w:t>
      </w:r>
    </w:p>
    <w:p w14:paraId="57A773A9" w14:textId="77777777" w:rsidR="00E20846" w:rsidRPr="0046393C" w:rsidRDefault="00E20846" w:rsidP="00E20846">
      <w:pPr>
        <w:ind w:leftChars="100" w:left="210" w:firstLineChars="100" w:firstLine="220"/>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受託者は、本業務の実施時において知り得た情報の取扱いに十分留意し、本業務が完了した後においても第三者</w:t>
      </w:r>
      <w:r w:rsidRPr="0046393C">
        <w:rPr>
          <w:rFonts w:ascii="ＭＳ 明朝" w:eastAsia="ＭＳ 明朝" w:hAnsi="ＭＳ 明朝"/>
          <w:color w:val="000000" w:themeColor="text1"/>
          <w:sz w:val="22"/>
        </w:rPr>
        <w:t>に漏らしてはならない。</w:t>
      </w:r>
    </w:p>
    <w:p w14:paraId="4E0D1008" w14:textId="77777777" w:rsidR="00E20846" w:rsidRPr="0046393C" w:rsidRDefault="00E20846" w:rsidP="00E20846">
      <w:pPr>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（６）著作物に関する使用許可</w:t>
      </w:r>
    </w:p>
    <w:p w14:paraId="662CE37D" w14:textId="77777777" w:rsidR="00E20846" w:rsidRPr="0046393C" w:rsidRDefault="00E20846" w:rsidP="00E20846">
      <w:pPr>
        <w:ind w:leftChars="100" w:left="210" w:firstLineChars="100" w:firstLine="220"/>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本業務を実施するに当たって使用する資料等の著作権等の権利については、受託者において使用許可等を得ること。</w:t>
      </w:r>
    </w:p>
    <w:p w14:paraId="6320116B" w14:textId="77777777" w:rsidR="00E20846" w:rsidRPr="0046393C" w:rsidRDefault="00E20846" w:rsidP="00E20846">
      <w:pPr>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（７）資料の貸与</w:t>
      </w:r>
      <w:r w:rsidRPr="0046393C">
        <w:rPr>
          <w:rFonts w:ascii="ＭＳ 明朝" w:eastAsia="ＭＳ 明朝" w:hAnsi="ＭＳ 明朝"/>
          <w:color w:val="000000" w:themeColor="text1"/>
          <w:sz w:val="22"/>
        </w:rPr>
        <w:t xml:space="preserve"> </w:t>
      </w:r>
    </w:p>
    <w:p w14:paraId="60491BFF" w14:textId="1D6FA9D6" w:rsidR="00E20846" w:rsidRPr="0046393C" w:rsidRDefault="00E20846" w:rsidP="00E20846">
      <w:pPr>
        <w:ind w:leftChars="100" w:left="210" w:firstLineChars="100" w:firstLine="220"/>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本業務の実施に当たって、必要な資料等で</w:t>
      </w:r>
      <w:r w:rsidR="005E075C">
        <w:rPr>
          <w:rFonts w:ascii="ＭＳ 明朝" w:eastAsia="ＭＳ 明朝" w:hAnsi="ＭＳ 明朝" w:hint="eastAsia"/>
          <w:color w:val="000000" w:themeColor="text1"/>
          <w:sz w:val="22"/>
        </w:rPr>
        <w:t>委託者</w:t>
      </w:r>
      <w:r w:rsidRPr="0046393C">
        <w:rPr>
          <w:rFonts w:ascii="ＭＳ 明朝" w:eastAsia="ＭＳ 明朝" w:hAnsi="ＭＳ 明朝" w:hint="eastAsia"/>
          <w:color w:val="000000" w:themeColor="text1"/>
          <w:sz w:val="22"/>
        </w:rPr>
        <w:t>が所有するものについては、受託者に貸与する。ただし、本業務完了後、受託者は速やかに返却すること。</w:t>
      </w:r>
    </w:p>
    <w:p w14:paraId="6FC3F594" w14:textId="77777777" w:rsidR="00E20846" w:rsidRPr="0046393C" w:rsidRDefault="00E20846" w:rsidP="00E20846">
      <w:pPr>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（８）再委託</w:t>
      </w:r>
      <w:r w:rsidRPr="0046393C">
        <w:rPr>
          <w:rFonts w:ascii="ＭＳ 明朝" w:eastAsia="ＭＳ 明朝" w:hAnsi="ＭＳ 明朝"/>
          <w:color w:val="000000" w:themeColor="text1"/>
          <w:sz w:val="22"/>
        </w:rPr>
        <w:t xml:space="preserve"> </w:t>
      </w:r>
    </w:p>
    <w:p w14:paraId="4BB116D7" w14:textId="129C1217" w:rsidR="00E20846" w:rsidRPr="0046393C" w:rsidRDefault="00E20846" w:rsidP="00E20846">
      <w:pPr>
        <w:ind w:leftChars="100" w:left="210" w:firstLineChars="100" w:firstLine="220"/>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受託者は、業務の全部又はその主たる部分を一括して第三者に委託し、又は請け負わせてはならない。ただし、業務の一部を第三者に委託</w:t>
      </w:r>
      <w:r w:rsidRPr="0046393C">
        <w:rPr>
          <w:rFonts w:ascii="ＭＳ 明朝" w:eastAsia="ＭＳ 明朝" w:hAnsi="ＭＳ 明朝"/>
          <w:color w:val="000000" w:themeColor="text1"/>
          <w:sz w:val="22"/>
        </w:rPr>
        <w:t>し、又は請け負わせる場合、あらかじめ</w:t>
      </w:r>
      <w:r w:rsidR="005E075C">
        <w:rPr>
          <w:rFonts w:ascii="ＭＳ 明朝" w:eastAsia="ＭＳ 明朝" w:hAnsi="ＭＳ 明朝" w:hint="eastAsia"/>
          <w:color w:val="000000" w:themeColor="text1"/>
          <w:sz w:val="22"/>
        </w:rPr>
        <w:t>委託者</w:t>
      </w:r>
      <w:r w:rsidRPr="0046393C">
        <w:rPr>
          <w:rFonts w:ascii="ＭＳ 明朝" w:eastAsia="ＭＳ 明朝" w:hAnsi="ＭＳ 明朝"/>
          <w:color w:val="000000" w:themeColor="text1"/>
          <w:sz w:val="22"/>
        </w:rPr>
        <w:t>の承諾を得たときは、この限りでない。</w:t>
      </w:r>
    </w:p>
    <w:p w14:paraId="63C61B7B" w14:textId="1ABB0047" w:rsidR="00E20846" w:rsidRPr="0046393C" w:rsidRDefault="00E20846" w:rsidP="00E20846">
      <w:pPr>
        <w:ind w:leftChars="100" w:left="210" w:firstLineChars="100" w:firstLine="220"/>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なお、</w:t>
      </w:r>
      <w:r w:rsidR="005E075C">
        <w:rPr>
          <w:rFonts w:ascii="ＭＳ 明朝" w:eastAsia="ＭＳ 明朝" w:hAnsi="ＭＳ 明朝" w:hint="eastAsia"/>
          <w:color w:val="000000" w:themeColor="text1"/>
          <w:sz w:val="22"/>
        </w:rPr>
        <w:t>委託者</w:t>
      </w:r>
      <w:r w:rsidRPr="0046393C">
        <w:rPr>
          <w:rFonts w:ascii="ＭＳ 明朝" w:eastAsia="ＭＳ 明朝" w:hAnsi="ＭＳ 明朝" w:hint="eastAsia"/>
          <w:color w:val="000000" w:themeColor="text1"/>
          <w:sz w:val="22"/>
        </w:rPr>
        <w:t>の承諾を得る場合は、再委託先ごとの業務内容、再委託先の概要及びその体制と責任者を明記の上、事前に書面にて</w:t>
      </w:r>
      <w:r w:rsidR="005E075C">
        <w:rPr>
          <w:rFonts w:ascii="ＭＳ 明朝" w:eastAsia="ＭＳ 明朝" w:hAnsi="ＭＳ 明朝" w:hint="eastAsia"/>
          <w:color w:val="000000" w:themeColor="text1"/>
          <w:sz w:val="22"/>
        </w:rPr>
        <w:t>委託者</w:t>
      </w:r>
      <w:r w:rsidRPr="0046393C">
        <w:rPr>
          <w:rFonts w:ascii="ＭＳ 明朝" w:eastAsia="ＭＳ 明朝" w:hAnsi="ＭＳ 明朝" w:hint="eastAsia"/>
          <w:color w:val="000000" w:themeColor="text1"/>
          <w:sz w:val="22"/>
        </w:rPr>
        <w:t>に届け出なければならない。</w:t>
      </w:r>
      <w:r w:rsidRPr="0046393C">
        <w:rPr>
          <w:rFonts w:ascii="ＭＳ 明朝" w:eastAsia="ＭＳ 明朝" w:hAnsi="ＭＳ 明朝"/>
          <w:color w:val="000000" w:themeColor="text1"/>
          <w:sz w:val="22"/>
        </w:rPr>
        <w:t xml:space="preserve"> </w:t>
      </w:r>
    </w:p>
    <w:p w14:paraId="421934AB" w14:textId="77777777" w:rsidR="00E20846" w:rsidRPr="0046393C" w:rsidRDefault="00E20846" w:rsidP="00E20846">
      <w:pPr>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（９）損害賠償</w:t>
      </w:r>
    </w:p>
    <w:p w14:paraId="5C066F0B" w14:textId="0D770BDC" w:rsidR="00E20846" w:rsidRPr="0046393C" w:rsidRDefault="00E20846" w:rsidP="00E20846">
      <w:pPr>
        <w:ind w:leftChars="100" w:left="210" w:firstLineChars="100" w:firstLine="220"/>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受託者は、本業務実施中に生じた事故や第三者に与えた損害について一切の責任を負い、</w:t>
      </w:r>
      <w:r w:rsidR="005E075C">
        <w:rPr>
          <w:rFonts w:ascii="ＭＳ 明朝" w:eastAsia="ＭＳ 明朝" w:hAnsi="ＭＳ 明朝" w:hint="eastAsia"/>
          <w:color w:val="000000" w:themeColor="text1"/>
          <w:sz w:val="22"/>
        </w:rPr>
        <w:t>委託者</w:t>
      </w:r>
      <w:r w:rsidRPr="0046393C">
        <w:rPr>
          <w:rFonts w:ascii="ＭＳ 明朝" w:eastAsia="ＭＳ 明朝" w:hAnsi="ＭＳ 明朝" w:hint="eastAsia"/>
          <w:color w:val="000000" w:themeColor="text1"/>
          <w:sz w:val="22"/>
        </w:rPr>
        <w:t>に発生原因及び経過等を速やかに報告し、</w:t>
      </w:r>
      <w:r w:rsidR="005E075C">
        <w:rPr>
          <w:rFonts w:ascii="ＭＳ 明朝" w:eastAsia="ＭＳ 明朝" w:hAnsi="ＭＳ 明朝" w:hint="eastAsia"/>
          <w:color w:val="000000" w:themeColor="text1"/>
          <w:sz w:val="22"/>
        </w:rPr>
        <w:t>委託者</w:t>
      </w:r>
      <w:r w:rsidRPr="0046393C">
        <w:rPr>
          <w:rFonts w:ascii="ＭＳ 明朝" w:eastAsia="ＭＳ 明朝" w:hAnsi="ＭＳ 明朝" w:hint="eastAsia"/>
          <w:color w:val="000000" w:themeColor="text1"/>
          <w:sz w:val="22"/>
        </w:rPr>
        <w:t>の指示に従うこと。</w:t>
      </w:r>
      <w:r w:rsidRPr="0046393C">
        <w:rPr>
          <w:rFonts w:ascii="ＭＳ 明朝" w:eastAsia="ＭＳ 明朝" w:hAnsi="ＭＳ 明朝"/>
          <w:color w:val="000000" w:themeColor="text1"/>
          <w:sz w:val="22"/>
        </w:rPr>
        <w:t xml:space="preserve"> </w:t>
      </w:r>
    </w:p>
    <w:p w14:paraId="7DDEDA8D" w14:textId="77777777" w:rsidR="00E20846" w:rsidRPr="0046393C" w:rsidRDefault="00E20846" w:rsidP="00E20846">
      <w:pPr>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w:t>
      </w:r>
      <w:r w:rsidRPr="0046393C">
        <w:rPr>
          <w:rFonts w:ascii="ＭＳ 明朝" w:eastAsia="ＭＳ 明朝" w:hAnsi="ＭＳ 明朝"/>
          <w:color w:val="000000" w:themeColor="text1"/>
          <w:sz w:val="22"/>
        </w:rPr>
        <w:t>10）契約不適合</w:t>
      </w:r>
    </w:p>
    <w:p w14:paraId="69734017" w14:textId="77777777" w:rsidR="00E20846" w:rsidRPr="0046393C" w:rsidRDefault="00E20846" w:rsidP="00E20846">
      <w:pPr>
        <w:ind w:leftChars="100" w:left="210" w:firstLineChars="100" w:firstLine="220"/>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受託者は、本業務終了後であっても、成果品に契約不適合が発見された場合は、受託者の負担で修正を行うこと。</w:t>
      </w:r>
    </w:p>
    <w:p w14:paraId="056EAFB7" w14:textId="77777777" w:rsidR="00E20846" w:rsidRPr="0046393C" w:rsidRDefault="00E20846" w:rsidP="00E20846">
      <w:pPr>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w:t>
      </w:r>
      <w:r w:rsidRPr="0046393C">
        <w:rPr>
          <w:rFonts w:ascii="ＭＳ 明朝" w:eastAsia="ＭＳ 明朝" w:hAnsi="ＭＳ 明朝"/>
          <w:color w:val="000000" w:themeColor="text1"/>
          <w:sz w:val="22"/>
        </w:rPr>
        <w:t xml:space="preserve">11）関係法令等の遵守 </w:t>
      </w:r>
    </w:p>
    <w:p w14:paraId="44A488AA" w14:textId="2081E604" w:rsidR="00E20846" w:rsidRPr="0046393C" w:rsidRDefault="00E20846" w:rsidP="00E27251">
      <w:pPr>
        <w:ind w:leftChars="100" w:left="210" w:firstLineChars="100" w:firstLine="220"/>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本業務の実施に当たって、受託者は適用を受ける関係法令を遵守し、業務の円滑な実施を図ること。</w:t>
      </w:r>
    </w:p>
    <w:p w14:paraId="771BC782" w14:textId="77777777" w:rsidR="00E20846" w:rsidRPr="0046393C" w:rsidRDefault="00E20846" w:rsidP="00E20846">
      <w:pPr>
        <w:rPr>
          <w:rFonts w:ascii="ＭＳ 明朝" w:eastAsia="ＭＳ 明朝" w:hAnsi="ＭＳ 明朝"/>
          <w:color w:val="000000" w:themeColor="text1"/>
          <w:sz w:val="22"/>
        </w:rPr>
      </w:pPr>
    </w:p>
    <w:p w14:paraId="7FC1B9B0" w14:textId="77777777" w:rsidR="00E20846" w:rsidRPr="0046393C" w:rsidRDefault="00F20043" w:rsidP="00E20846">
      <w:pPr>
        <w:rPr>
          <w:rFonts w:ascii="ＭＳ ゴシック" w:eastAsia="ＭＳ ゴシック" w:hAnsi="ＭＳ ゴシック"/>
          <w:color w:val="000000" w:themeColor="text1"/>
          <w:sz w:val="22"/>
        </w:rPr>
      </w:pPr>
      <w:r w:rsidRPr="0046393C">
        <w:rPr>
          <w:rFonts w:ascii="ＭＳ ゴシック" w:eastAsia="ＭＳ ゴシック" w:hAnsi="ＭＳ ゴシック" w:hint="eastAsia"/>
          <w:color w:val="000000" w:themeColor="text1"/>
          <w:sz w:val="22"/>
        </w:rPr>
        <w:t>７</w:t>
      </w:r>
      <w:r w:rsidR="00E20846" w:rsidRPr="0046393C">
        <w:rPr>
          <w:rFonts w:ascii="ＭＳ ゴシック" w:eastAsia="ＭＳ ゴシック" w:hAnsi="ＭＳ ゴシック" w:hint="eastAsia"/>
          <w:color w:val="000000" w:themeColor="text1"/>
          <w:sz w:val="22"/>
        </w:rPr>
        <w:t xml:space="preserve">　成果品</w:t>
      </w:r>
    </w:p>
    <w:p w14:paraId="45FD91B1" w14:textId="77777777" w:rsidR="00E20846" w:rsidRPr="0046393C" w:rsidRDefault="00E20846" w:rsidP="00E20846">
      <w:pPr>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（１）提出物</w:t>
      </w:r>
    </w:p>
    <w:p w14:paraId="547E2B15" w14:textId="7C578B55" w:rsidR="00E27251" w:rsidRPr="0046393C" w:rsidRDefault="00E20846" w:rsidP="00E27251">
      <w:pPr>
        <w:ind w:firstLineChars="200" w:firstLine="440"/>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委託業務実施報告書（Ａ４判）</w:t>
      </w:r>
      <w:r w:rsidRPr="0046393C">
        <w:rPr>
          <w:rFonts w:ascii="ＭＳ 明朝" w:eastAsia="ＭＳ 明朝" w:hAnsi="ＭＳ 明朝"/>
          <w:color w:val="000000" w:themeColor="text1"/>
          <w:sz w:val="22"/>
        </w:rPr>
        <w:t xml:space="preserve"> 紙媒体２部及び電子データ一式</w:t>
      </w:r>
    </w:p>
    <w:p w14:paraId="2A42130B" w14:textId="77777777" w:rsidR="00E20846" w:rsidRPr="0046393C" w:rsidRDefault="00E20846" w:rsidP="00E20846">
      <w:pPr>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（２）提出場所</w:t>
      </w:r>
    </w:p>
    <w:p w14:paraId="43E145DE" w14:textId="77777777" w:rsidR="00E20846" w:rsidRPr="0046393C" w:rsidRDefault="00E20846" w:rsidP="00E20846">
      <w:pPr>
        <w:ind w:firstLineChars="200" w:firstLine="440"/>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今治市総合政策部企画政策局市民が真ん中課</w:t>
      </w:r>
    </w:p>
    <w:p w14:paraId="34422A52" w14:textId="77777777" w:rsidR="00E20846" w:rsidRPr="0046393C" w:rsidRDefault="00E20846" w:rsidP="00E20846">
      <w:pPr>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（３）提出期限</w:t>
      </w:r>
    </w:p>
    <w:p w14:paraId="695E4901" w14:textId="65858F3D" w:rsidR="00E20846" w:rsidRPr="0046393C" w:rsidRDefault="00E20846" w:rsidP="00E20846">
      <w:pPr>
        <w:ind w:firstLineChars="200" w:firstLine="440"/>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lastRenderedPageBreak/>
        <w:t>令和</w:t>
      </w:r>
      <w:r w:rsidR="000B0020">
        <w:rPr>
          <w:rFonts w:ascii="ＭＳ 明朝" w:eastAsia="ＭＳ 明朝" w:hAnsi="ＭＳ 明朝" w:hint="eastAsia"/>
          <w:color w:val="000000" w:themeColor="text1"/>
          <w:sz w:val="22"/>
        </w:rPr>
        <w:t>８</w:t>
      </w:r>
      <w:r w:rsidRPr="0046393C">
        <w:rPr>
          <w:rFonts w:ascii="ＭＳ 明朝" w:eastAsia="ＭＳ 明朝" w:hAnsi="ＭＳ 明朝" w:hint="eastAsia"/>
          <w:color w:val="000000" w:themeColor="text1"/>
          <w:sz w:val="22"/>
        </w:rPr>
        <w:t>年</w:t>
      </w:r>
      <w:r w:rsidR="00E929A3" w:rsidRPr="0046393C">
        <w:rPr>
          <w:rFonts w:ascii="ＭＳ 明朝" w:eastAsia="ＭＳ 明朝" w:hAnsi="ＭＳ 明朝" w:hint="eastAsia"/>
          <w:color w:val="000000" w:themeColor="text1"/>
          <w:sz w:val="22"/>
        </w:rPr>
        <w:t>２</w:t>
      </w:r>
      <w:r w:rsidRPr="0046393C">
        <w:rPr>
          <w:rFonts w:ascii="ＭＳ 明朝" w:eastAsia="ＭＳ 明朝" w:hAnsi="ＭＳ 明朝" w:hint="eastAsia"/>
          <w:color w:val="000000" w:themeColor="text1"/>
          <w:sz w:val="22"/>
        </w:rPr>
        <w:t>月</w:t>
      </w:r>
      <w:r w:rsidR="00E929A3" w:rsidRPr="0046393C">
        <w:rPr>
          <w:rFonts w:ascii="ＭＳ 明朝" w:eastAsia="ＭＳ 明朝" w:hAnsi="ＭＳ 明朝" w:hint="eastAsia"/>
          <w:color w:val="000000" w:themeColor="text1"/>
          <w:sz w:val="22"/>
        </w:rPr>
        <w:t>28</w:t>
      </w:r>
      <w:r w:rsidRPr="0046393C">
        <w:rPr>
          <w:rFonts w:ascii="ＭＳ 明朝" w:eastAsia="ＭＳ 明朝" w:hAnsi="ＭＳ 明朝"/>
          <w:color w:val="000000" w:themeColor="text1"/>
          <w:sz w:val="22"/>
        </w:rPr>
        <w:t>日</w:t>
      </w:r>
    </w:p>
    <w:p w14:paraId="61239490" w14:textId="77777777" w:rsidR="00E20846" w:rsidRPr="0046393C" w:rsidRDefault="00E20846" w:rsidP="00E20846">
      <w:pPr>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（４）著作権</w:t>
      </w:r>
      <w:r w:rsidRPr="0046393C">
        <w:rPr>
          <w:rFonts w:ascii="ＭＳ 明朝" w:eastAsia="ＭＳ 明朝" w:hAnsi="ＭＳ 明朝"/>
          <w:color w:val="000000" w:themeColor="text1"/>
          <w:sz w:val="22"/>
        </w:rPr>
        <w:t xml:space="preserve"> </w:t>
      </w:r>
    </w:p>
    <w:p w14:paraId="2D07330D" w14:textId="6E862763" w:rsidR="00E20846" w:rsidRPr="0046393C" w:rsidRDefault="00E20846" w:rsidP="00E20846">
      <w:pPr>
        <w:ind w:leftChars="100" w:left="210" w:firstLineChars="100" w:firstLine="220"/>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本業務における報告書類に</w:t>
      </w:r>
      <w:r w:rsidRPr="0046393C">
        <w:rPr>
          <w:rFonts w:ascii="ＭＳ 明朝" w:eastAsia="ＭＳ 明朝" w:hAnsi="ＭＳ 明朝"/>
          <w:color w:val="000000" w:themeColor="text1"/>
          <w:sz w:val="22"/>
        </w:rPr>
        <w:t>関する所有権、著作権（著作権法（昭和 45 年法律第48 号）第 21 条から第 28 条までに定められた権利をいう。）は、</w:t>
      </w:r>
      <w:r w:rsidR="005E075C">
        <w:rPr>
          <w:rFonts w:ascii="ＭＳ 明朝" w:eastAsia="ＭＳ 明朝" w:hAnsi="ＭＳ 明朝" w:hint="eastAsia"/>
          <w:color w:val="000000" w:themeColor="text1"/>
          <w:sz w:val="22"/>
        </w:rPr>
        <w:t>委託者</w:t>
      </w:r>
      <w:r w:rsidRPr="0046393C">
        <w:rPr>
          <w:rFonts w:ascii="ＭＳ 明朝" w:eastAsia="ＭＳ 明朝" w:hAnsi="ＭＳ 明朝"/>
          <w:color w:val="000000" w:themeColor="text1"/>
          <w:sz w:val="22"/>
        </w:rPr>
        <w:t>に帰属するものとする。また、報告書類は、市が作成するホームページや印刷物等に自由に使用できるものとし、受託者は著作者人格権を行使しない。</w:t>
      </w:r>
    </w:p>
    <w:p w14:paraId="083E524B" w14:textId="77777777" w:rsidR="00E20846" w:rsidRPr="0046393C" w:rsidRDefault="00E20846" w:rsidP="00E20846">
      <w:pPr>
        <w:rPr>
          <w:rFonts w:ascii="ＭＳ 明朝" w:eastAsia="ＭＳ 明朝" w:hAnsi="ＭＳ 明朝"/>
          <w:color w:val="000000" w:themeColor="text1"/>
          <w:sz w:val="22"/>
        </w:rPr>
      </w:pPr>
    </w:p>
    <w:p w14:paraId="59E7AF2E" w14:textId="77777777" w:rsidR="00E20846" w:rsidRPr="0046393C" w:rsidRDefault="00F20043" w:rsidP="00E20846">
      <w:pPr>
        <w:rPr>
          <w:rFonts w:ascii="ＭＳ ゴシック" w:eastAsia="ＭＳ ゴシック" w:hAnsi="ＭＳ ゴシック"/>
          <w:color w:val="000000" w:themeColor="text1"/>
          <w:sz w:val="22"/>
        </w:rPr>
      </w:pPr>
      <w:r w:rsidRPr="0046393C">
        <w:rPr>
          <w:rFonts w:ascii="ＭＳ ゴシック" w:eastAsia="ＭＳ ゴシック" w:hAnsi="ＭＳ ゴシック" w:hint="eastAsia"/>
          <w:color w:val="000000" w:themeColor="text1"/>
          <w:sz w:val="22"/>
        </w:rPr>
        <w:t>８</w:t>
      </w:r>
      <w:r w:rsidR="00E20846" w:rsidRPr="0046393C">
        <w:rPr>
          <w:rFonts w:ascii="ＭＳ ゴシック" w:eastAsia="ＭＳ ゴシック" w:hAnsi="ＭＳ ゴシック" w:hint="eastAsia"/>
          <w:color w:val="000000" w:themeColor="text1"/>
          <w:sz w:val="22"/>
        </w:rPr>
        <w:t xml:space="preserve">　業務の完了及び検査</w:t>
      </w:r>
    </w:p>
    <w:p w14:paraId="283870CC" w14:textId="134C1FB5" w:rsidR="00E20846" w:rsidRPr="0046393C" w:rsidRDefault="00E20846" w:rsidP="00E20846">
      <w:pPr>
        <w:ind w:firstLineChars="100" w:firstLine="220"/>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受託者は、業務完了後、速やかに委託業務実施報告書</w:t>
      </w:r>
      <w:r w:rsidRPr="0046393C">
        <w:rPr>
          <w:rFonts w:ascii="ＭＳ 明朝" w:eastAsia="ＭＳ 明朝" w:hAnsi="ＭＳ 明朝"/>
          <w:color w:val="000000" w:themeColor="text1"/>
          <w:sz w:val="22"/>
        </w:rPr>
        <w:t>兼検査（確認）調書（</w:t>
      </w:r>
      <w:r w:rsidR="005E075C">
        <w:rPr>
          <w:rFonts w:ascii="ＭＳ 明朝" w:eastAsia="ＭＳ 明朝" w:hAnsi="ＭＳ 明朝" w:hint="eastAsia"/>
          <w:color w:val="000000" w:themeColor="text1"/>
          <w:sz w:val="22"/>
        </w:rPr>
        <w:t>委託者</w:t>
      </w:r>
      <w:r w:rsidRPr="0046393C">
        <w:rPr>
          <w:rFonts w:ascii="ＭＳ 明朝" w:eastAsia="ＭＳ 明朝" w:hAnsi="ＭＳ 明朝"/>
          <w:color w:val="000000" w:themeColor="text1"/>
          <w:sz w:val="22"/>
        </w:rPr>
        <w:t>が様式を指定）その他</w:t>
      </w:r>
      <w:r w:rsidR="005E075C">
        <w:rPr>
          <w:rFonts w:ascii="ＭＳ 明朝" w:eastAsia="ＭＳ 明朝" w:hAnsi="ＭＳ 明朝" w:hint="eastAsia"/>
          <w:color w:val="000000" w:themeColor="text1"/>
          <w:sz w:val="22"/>
        </w:rPr>
        <w:t>委託者</w:t>
      </w:r>
      <w:r w:rsidRPr="0046393C">
        <w:rPr>
          <w:rFonts w:ascii="ＭＳ 明朝" w:eastAsia="ＭＳ 明朝" w:hAnsi="ＭＳ 明朝"/>
          <w:color w:val="000000" w:themeColor="text1"/>
          <w:sz w:val="22"/>
        </w:rPr>
        <w:t>が指示する書類等を提出し、</w:t>
      </w:r>
      <w:r w:rsidR="005E075C">
        <w:rPr>
          <w:rFonts w:ascii="ＭＳ 明朝" w:eastAsia="ＭＳ 明朝" w:hAnsi="ＭＳ 明朝" w:hint="eastAsia"/>
          <w:color w:val="000000" w:themeColor="text1"/>
          <w:sz w:val="22"/>
        </w:rPr>
        <w:t>委託者</w:t>
      </w:r>
      <w:r w:rsidRPr="0046393C">
        <w:rPr>
          <w:rFonts w:ascii="ＭＳ 明朝" w:eastAsia="ＭＳ 明朝" w:hAnsi="ＭＳ 明朝"/>
          <w:color w:val="000000" w:themeColor="text1"/>
          <w:sz w:val="22"/>
        </w:rPr>
        <w:t>の検査を受けるものとし、加除訂正等の指示を受けた場合は速やかにその指示に従うこと。なお、加除訂正等にかかる費用は受託者の負担とする。</w:t>
      </w:r>
    </w:p>
    <w:p w14:paraId="184C09F8" w14:textId="77777777" w:rsidR="00E20846" w:rsidRPr="0046393C" w:rsidRDefault="00E20846" w:rsidP="00E20846">
      <w:pPr>
        <w:rPr>
          <w:rFonts w:ascii="ＭＳ 明朝" w:eastAsia="ＭＳ 明朝" w:hAnsi="ＭＳ 明朝"/>
          <w:color w:val="000000" w:themeColor="text1"/>
          <w:sz w:val="22"/>
        </w:rPr>
      </w:pPr>
    </w:p>
    <w:p w14:paraId="382729FD" w14:textId="77777777" w:rsidR="00E20846" w:rsidRPr="0046393C" w:rsidRDefault="00F20043" w:rsidP="00E20846">
      <w:pPr>
        <w:rPr>
          <w:rFonts w:ascii="ＭＳ ゴシック" w:eastAsia="ＭＳ ゴシック" w:hAnsi="ＭＳ ゴシック"/>
          <w:color w:val="000000" w:themeColor="text1"/>
          <w:sz w:val="22"/>
        </w:rPr>
      </w:pPr>
      <w:r w:rsidRPr="0046393C">
        <w:rPr>
          <w:rFonts w:ascii="ＭＳ ゴシック" w:eastAsia="ＭＳ ゴシック" w:hAnsi="ＭＳ ゴシック" w:hint="eastAsia"/>
          <w:color w:val="000000" w:themeColor="text1"/>
          <w:sz w:val="22"/>
        </w:rPr>
        <w:t>９</w:t>
      </w:r>
      <w:r w:rsidR="00E20846" w:rsidRPr="0046393C">
        <w:rPr>
          <w:rFonts w:ascii="ＭＳ ゴシック" w:eastAsia="ＭＳ ゴシック" w:hAnsi="ＭＳ ゴシック"/>
          <w:color w:val="000000" w:themeColor="text1"/>
          <w:sz w:val="22"/>
        </w:rPr>
        <w:t xml:space="preserve">　連絡・問合せ先</w:t>
      </w:r>
    </w:p>
    <w:p w14:paraId="51829FE8" w14:textId="77777777" w:rsidR="00E20846" w:rsidRPr="0046393C" w:rsidRDefault="00E20846" w:rsidP="00E20846">
      <w:pPr>
        <w:ind w:firstLineChars="100" w:firstLine="220"/>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今治市役所　総合政策部　企画政策局　市民が真ん中課</w:t>
      </w:r>
    </w:p>
    <w:p w14:paraId="1B3D6EAF" w14:textId="77777777" w:rsidR="00E20846" w:rsidRPr="0046393C" w:rsidRDefault="00E20846" w:rsidP="00E20846">
      <w:pPr>
        <w:ind w:firstLineChars="100" w:firstLine="220"/>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w:t>
      </w:r>
      <w:r w:rsidRPr="0046393C">
        <w:rPr>
          <w:rFonts w:ascii="ＭＳ 明朝" w:eastAsia="ＭＳ 明朝" w:hAnsi="ＭＳ 明朝"/>
          <w:color w:val="000000" w:themeColor="text1"/>
          <w:sz w:val="22"/>
        </w:rPr>
        <w:t>794－8511 今治市別宮町一丁目４番地１</w:t>
      </w:r>
    </w:p>
    <w:p w14:paraId="1ECBFC87" w14:textId="77777777" w:rsidR="00E20846" w:rsidRPr="0046393C" w:rsidRDefault="00E20846" w:rsidP="00E20846">
      <w:pPr>
        <w:ind w:firstLineChars="100" w:firstLine="220"/>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電話番号</w:t>
      </w:r>
      <w:r w:rsidR="009E5E98" w:rsidRPr="0046393C">
        <w:rPr>
          <w:rFonts w:ascii="ＭＳ 明朝" w:eastAsia="ＭＳ 明朝" w:hAnsi="ＭＳ 明朝"/>
          <w:color w:val="000000" w:themeColor="text1"/>
          <w:sz w:val="22"/>
        </w:rPr>
        <w:t xml:space="preserve"> </w:t>
      </w:r>
      <w:r w:rsidR="00434B11" w:rsidRPr="0046393C">
        <w:rPr>
          <w:rFonts w:ascii="ＭＳ 明朝" w:eastAsia="ＭＳ 明朝" w:hAnsi="ＭＳ 明朝" w:hint="eastAsia"/>
          <w:color w:val="000000" w:themeColor="text1"/>
          <w:sz w:val="22"/>
        </w:rPr>
        <w:t>0</w:t>
      </w:r>
      <w:r w:rsidRPr="0046393C">
        <w:rPr>
          <w:rFonts w:ascii="ＭＳ 明朝" w:eastAsia="ＭＳ 明朝" w:hAnsi="ＭＳ 明朝"/>
          <w:color w:val="000000" w:themeColor="text1"/>
          <w:sz w:val="22"/>
        </w:rPr>
        <w:t>898－36－1503（直通）</w:t>
      </w:r>
    </w:p>
    <w:p w14:paraId="12A38F6D" w14:textId="77777777" w:rsidR="00E20846" w:rsidRPr="0046393C" w:rsidRDefault="00E20846" w:rsidP="00E20846">
      <w:pPr>
        <w:ind w:firstLineChars="100" w:firstLine="220"/>
        <w:rPr>
          <w:rFonts w:ascii="ＭＳ 明朝" w:eastAsia="ＭＳ 明朝" w:hAnsi="ＭＳ 明朝"/>
          <w:color w:val="000000" w:themeColor="text1"/>
          <w:sz w:val="22"/>
        </w:rPr>
      </w:pPr>
      <w:r w:rsidRPr="0046393C">
        <w:rPr>
          <w:rFonts w:ascii="ＭＳ 明朝" w:eastAsia="ＭＳ 明朝" w:hAnsi="ＭＳ 明朝" w:hint="eastAsia"/>
          <w:color w:val="000000" w:themeColor="text1"/>
          <w:sz w:val="22"/>
        </w:rPr>
        <w:t xml:space="preserve">メールアドレス　</w:t>
      </w:r>
      <w:r w:rsidRPr="0046393C">
        <w:rPr>
          <w:rFonts w:ascii="ＭＳ 明朝" w:eastAsia="ＭＳ 明朝" w:hAnsi="ＭＳ 明朝"/>
          <w:color w:val="000000" w:themeColor="text1"/>
          <w:sz w:val="22"/>
        </w:rPr>
        <w:t>simingamannaka@imabari-city.jp</w:t>
      </w:r>
    </w:p>
    <w:p w14:paraId="27C20DE8" w14:textId="77777777" w:rsidR="00E20846" w:rsidRPr="0046393C" w:rsidRDefault="00E20846" w:rsidP="00A3720A">
      <w:pPr>
        <w:rPr>
          <w:rFonts w:ascii="ＭＳ 明朝" w:eastAsia="ＭＳ 明朝" w:hAnsi="ＭＳ 明朝"/>
          <w:color w:val="000000" w:themeColor="text1"/>
          <w:sz w:val="22"/>
        </w:rPr>
      </w:pPr>
    </w:p>
    <w:p w14:paraId="5A9C57CB" w14:textId="77777777" w:rsidR="00B63D3B" w:rsidRPr="0046393C" w:rsidRDefault="00B63D3B" w:rsidP="00304288">
      <w:pPr>
        <w:widowControl/>
        <w:jc w:val="left"/>
        <w:rPr>
          <w:rFonts w:ascii="ＭＳ 明朝" w:eastAsia="ＭＳ 明朝" w:hAnsi="ＭＳ 明朝"/>
          <w:color w:val="000000" w:themeColor="text1"/>
          <w:sz w:val="22"/>
        </w:rPr>
      </w:pPr>
    </w:p>
    <w:sectPr w:rsidR="00B63D3B" w:rsidRPr="0046393C" w:rsidSect="00F048FE">
      <w:pgSz w:w="11906" w:h="16838" w:code="9"/>
      <w:pgMar w:top="1134" w:right="1134" w:bottom="1134" w:left="1134"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13449C" w14:textId="77777777" w:rsidR="00B63D3B" w:rsidRDefault="00B63D3B" w:rsidP="00B63D3B">
      <w:r>
        <w:separator/>
      </w:r>
    </w:p>
  </w:endnote>
  <w:endnote w:type="continuationSeparator" w:id="0">
    <w:p w14:paraId="1F40477B" w14:textId="77777777" w:rsidR="00B63D3B" w:rsidRDefault="00B63D3B" w:rsidP="00B63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921DF2" w14:textId="77777777" w:rsidR="00B63D3B" w:rsidRDefault="00B63D3B" w:rsidP="00B63D3B">
      <w:r>
        <w:separator/>
      </w:r>
    </w:p>
  </w:footnote>
  <w:footnote w:type="continuationSeparator" w:id="0">
    <w:p w14:paraId="5CF9B955" w14:textId="77777777" w:rsidR="00B63D3B" w:rsidRDefault="00B63D3B" w:rsidP="00B63D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9913D4"/>
    <w:multiLevelType w:val="hybridMultilevel"/>
    <w:tmpl w:val="94D05C0E"/>
    <w:lvl w:ilvl="0" w:tplc="2D6CDACE">
      <w:start w:val="1"/>
      <w:numFmt w:val="decimalEnclosedCircle"/>
      <w:lvlText w:val="%1"/>
      <w:lvlJc w:val="left"/>
      <w:pPr>
        <w:ind w:left="800" w:hanging="360"/>
      </w:pPr>
      <w:rPr>
        <w:rFonts w:hint="default"/>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num w:numId="1" w16cid:durableId="7847388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20A"/>
    <w:rsid w:val="000434D7"/>
    <w:rsid w:val="00056018"/>
    <w:rsid w:val="0006537C"/>
    <w:rsid w:val="000B0020"/>
    <w:rsid w:val="000B790C"/>
    <w:rsid w:val="001037AC"/>
    <w:rsid w:val="00135B1E"/>
    <w:rsid w:val="001B4396"/>
    <w:rsid w:val="001C1B52"/>
    <w:rsid w:val="001E0FCF"/>
    <w:rsid w:val="002264CD"/>
    <w:rsid w:val="00252E7A"/>
    <w:rsid w:val="00256DA1"/>
    <w:rsid w:val="00265886"/>
    <w:rsid w:val="002B7684"/>
    <w:rsid w:val="002C6B6D"/>
    <w:rsid w:val="002D18AC"/>
    <w:rsid w:val="002F7A9A"/>
    <w:rsid w:val="00304288"/>
    <w:rsid w:val="00336761"/>
    <w:rsid w:val="00344D03"/>
    <w:rsid w:val="003772CD"/>
    <w:rsid w:val="003D6570"/>
    <w:rsid w:val="004177EB"/>
    <w:rsid w:val="00434B11"/>
    <w:rsid w:val="00444739"/>
    <w:rsid w:val="00450415"/>
    <w:rsid w:val="00457A37"/>
    <w:rsid w:val="0046393C"/>
    <w:rsid w:val="00490FA6"/>
    <w:rsid w:val="004B3616"/>
    <w:rsid w:val="004B6138"/>
    <w:rsid w:val="004B650E"/>
    <w:rsid w:val="005302F9"/>
    <w:rsid w:val="005B16E5"/>
    <w:rsid w:val="005E075C"/>
    <w:rsid w:val="005F3ED7"/>
    <w:rsid w:val="00610CF1"/>
    <w:rsid w:val="006157DF"/>
    <w:rsid w:val="00631678"/>
    <w:rsid w:val="0065356B"/>
    <w:rsid w:val="0065473D"/>
    <w:rsid w:val="006B16E4"/>
    <w:rsid w:val="006B2EC4"/>
    <w:rsid w:val="006C1967"/>
    <w:rsid w:val="007067CA"/>
    <w:rsid w:val="00774122"/>
    <w:rsid w:val="007B62A6"/>
    <w:rsid w:val="007F210D"/>
    <w:rsid w:val="00854DC8"/>
    <w:rsid w:val="0086066B"/>
    <w:rsid w:val="0087032C"/>
    <w:rsid w:val="00871D8D"/>
    <w:rsid w:val="0087372F"/>
    <w:rsid w:val="0088105B"/>
    <w:rsid w:val="00895873"/>
    <w:rsid w:val="008A20D4"/>
    <w:rsid w:val="00902977"/>
    <w:rsid w:val="009211B6"/>
    <w:rsid w:val="009240F0"/>
    <w:rsid w:val="0096058D"/>
    <w:rsid w:val="009674DF"/>
    <w:rsid w:val="00970113"/>
    <w:rsid w:val="00974E4A"/>
    <w:rsid w:val="0099296B"/>
    <w:rsid w:val="009969F9"/>
    <w:rsid w:val="009A5CB2"/>
    <w:rsid w:val="009A653D"/>
    <w:rsid w:val="009E5E98"/>
    <w:rsid w:val="00A01348"/>
    <w:rsid w:val="00A3720A"/>
    <w:rsid w:val="00A45DF2"/>
    <w:rsid w:val="00A66801"/>
    <w:rsid w:val="00A87CC1"/>
    <w:rsid w:val="00A969B5"/>
    <w:rsid w:val="00AC0498"/>
    <w:rsid w:val="00AC13DE"/>
    <w:rsid w:val="00AD1BC5"/>
    <w:rsid w:val="00AE3A13"/>
    <w:rsid w:val="00B004E8"/>
    <w:rsid w:val="00B34D08"/>
    <w:rsid w:val="00B63D3B"/>
    <w:rsid w:val="00BB74EE"/>
    <w:rsid w:val="00BF7EDB"/>
    <w:rsid w:val="00C06725"/>
    <w:rsid w:val="00CA778D"/>
    <w:rsid w:val="00CB508C"/>
    <w:rsid w:val="00CC0F20"/>
    <w:rsid w:val="00D5208F"/>
    <w:rsid w:val="00D70014"/>
    <w:rsid w:val="00D75B44"/>
    <w:rsid w:val="00E15AD0"/>
    <w:rsid w:val="00E16F45"/>
    <w:rsid w:val="00E20846"/>
    <w:rsid w:val="00E23EB6"/>
    <w:rsid w:val="00E27251"/>
    <w:rsid w:val="00E858B1"/>
    <w:rsid w:val="00E929A3"/>
    <w:rsid w:val="00EA71AB"/>
    <w:rsid w:val="00F048FE"/>
    <w:rsid w:val="00F131DB"/>
    <w:rsid w:val="00F20043"/>
    <w:rsid w:val="00F209F2"/>
    <w:rsid w:val="00F24259"/>
    <w:rsid w:val="00F53C9A"/>
    <w:rsid w:val="00F53F41"/>
    <w:rsid w:val="00F54128"/>
    <w:rsid w:val="00F717A2"/>
    <w:rsid w:val="00FB3D75"/>
    <w:rsid w:val="00FD79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1F86F908"/>
  <w15:chartTrackingRefBased/>
  <w15:docId w15:val="{8DA53657-29BD-4594-A74F-32A48FE2E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A5CB2"/>
  </w:style>
  <w:style w:type="character" w:customStyle="1" w:styleId="a4">
    <w:name w:val="日付 (文字)"/>
    <w:basedOn w:val="a0"/>
    <w:link w:val="a3"/>
    <w:uiPriority w:val="99"/>
    <w:semiHidden/>
    <w:rsid w:val="009A5CB2"/>
  </w:style>
  <w:style w:type="table" w:styleId="a5">
    <w:name w:val="Table Grid"/>
    <w:basedOn w:val="a1"/>
    <w:uiPriority w:val="39"/>
    <w:rsid w:val="00A668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E858B1"/>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E858B1"/>
    <w:rPr>
      <w:rFonts w:asciiTheme="majorHAnsi" w:eastAsiaTheme="majorEastAsia" w:hAnsiTheme="majorHAnsi" w:cstheme="majorBidi"/>
      <w:sz w:val="18"/>
      <w:szCs w:val="18"/>
    </w:rPr>
  </w:style>
  <w:style w:type="character" w:styleId="a8">
    <w:name w:val="Hyperlink"/>
    <w:basedOn w:val="a0"/>
    <w:uiPriority w:val="99"/>
    <w:unhideWhenUsed/>
    <w:rsid w:val="00902977"/>
    <w:rPr>
      <w:color w:val="0563C1" w:themeColor="hyperlink"/>
      <w:u w:val="single"/>
    </w:rPr>
  </w:style>
  <w:style w:type="character" w:styleId="a9">
    <w:name w:val="FollowedHyperlink"/>
    <w:basedOn w:val="a0"/>
    <w:uiPriority w:val="99"/>
    <w:semiHidden/>
    <w:unhideWhenUsed/>
    <w:rsid w:val="00902977"/>
    <w:rPr>
      <w:color w:val="954F72" w:themeColor="followedHyperlink"/>
      <w:u w:val="single"/>
    </w:rPr>
  </w:style>
  <w:style w:type="paragraph" w:styleId="aa">
    <w:name w:val="header"/>
    <w:basedOn w:val="a"/>
    <w:link w:val="ab"/>
    <w:uiPriority w:val="99"/>
    <w:unhideWhenUsed/>
    <w:rsid w:val="00B63D3B"/>
    <w:pPr>
      <w:tabs>
        <w:tab w:val="center" w:pos="4252"/>
        <w:tab w:val="right" w:pos="8504"/>
      </w:tabs>
      <w:snapToGrid w:val="0"/>
    </w:pPr>
  </w:style>
  <w:style w:type="character" w:customStyle="1" w:styleId="ab">
    <w:name w:val="ヘッダー (文字)"/>
    <w:basedOn w:val="a0"/>
    <w:link w:val="aa"/>
    <w:uiPriority w:val="99"/>
    <w:rsid w:val="00B63D3B"/>
  </w:style>
  <w:style w:type="paragraph" w:styleId="ac">
    <w:name w:val="footer"/>
    <w:basedOn w:val="a"/>
    <w:link w:val="ad"/>
    <w:uiPriority w:val="99"/>
    <w:unhideWhenUsed/>
    <w:rsid w:val="00B63D3B"/>
    <w:pPr>
      <w:tabs>
        <w:tab w:val="center" w:pos="4252"/>
        <w:tab w:val="right" w:pos="8504"/>
      </w:tabs>
      <w:snapToGrid w:val="0"/>
    </w:pPr>
  </w:style>
  <w:style w:type="character" w:customStyle="1" w:styleId="ad">
    <w:name w:val="フッター (文字)"/>
    <w:basedOn w:val="a0"/>
    <w:link w:val="ac"/>
    <w:uiPriority w:val="99"/>
    <w:rsid w:val="00B63D3B"/>
  </w:style>
  <w:style w:type="paragraph" w:styleId="ae">
    <w:name w:val="List Paragraph"/>
    <w:basedOn w:val="a"/>
    <w:uiPriority w:val="34"/>
    <w:qFormat/>
    <w:rsid w:val="00BF7EDB"/>
    <w:pPr>
      <w:ind w:leftChars="400" w:left="840"/>
    </w:pPr>
  </w:style>
  <w:style w:type="paragraph" w:styleId="Web">
    <w:name w:val="Normal (Web)"/>
    <w:basedOn w:val="a"/>
    <w:uiPriority w:val="99"/>
    <w:semiHidden/>
    <w:unhideWhenUsed/>
    <w:rsid w:val="00457A37"/>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875652">
      <w:bodyDiv w:val="1"/>
      <w:marLeft w:val="0"/>
      <w:marRight w:val="0"/>
      <w:marTop w:val="0"/>
      <w:marBottom w:val="0"/>
      <w:divBdr>
        <w:top w:val="none" w:sz="0" w:space="0" w:color="auto"/>
        <w:left w:val="none" w:sz="0" w:space="0" w:color="auto"/>
        <w:bottom w:val="none" w:sz="0" w:space="0" w:color="auto"/>
        <w:right w:val="none" w:sz="0" w:space="0" w:color="auto"/>
      </w:divBdr>
    </w:div>
    <w:div w:id="1055203611">
      <w:bodyDiv w:val="1"/>
      <w:marLeft w:val="0"/>
      <w:marRight w:val="0"/>
      <w:marTop w:val="0"/>
      <w:marBottom w:val="0"/>
      <w:divBdr>
        <w:top w:val="none" w:sz="0" w:space="0" w:color="auto"/>
        <w:left w:val="none" w:sz="0" w:space="0" w:color="auto"/>
        <w:bottom w:val="none" w:sz="0" w:space="0" w:color="auto"/>
        <w:right w:val="none" w:sz="0" w:space="0" w:color="auto"/>
      </w:divBdr>
    </w:div>
    <w:div w:id="1560163588">
      <w:bodyDiv w:val="1"/>
      <w:marLeft w:val="0"/>
      <w:marRight w:val="0"/>
      <w:marTop w:val="0"/>
      <w:marBottom w:val="0"/>
      <w:divBdr>
        <w:top w:val="none" w:sz="0" w:space="0" w:color="auto"/>
        <w:left w:val="none" w:sz="0" w:space="0" w:color="auto"/>
        <w:bottom w:val="none" w:sz="0" w:space="0" w:color="auto"/>
        <w:right w:val="none" w:sz="0" w:space="0" w:color="auto"/>
      </w:divBdr>
    </w:div>
    <w:div w:id="2106222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852</TotalTime>
  <Pages>4</Pages>
  <Words>499</Words>
  <Characters>2845</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藤岡洋</dc:creator>
  <cp:keywords/>
  <dc:description/>
  <cp:lastModifiedBy>馬越愛理</cp:lastModifiedBy>
  <cp:revision>46</cp:revision>
  <cp:lastPrinted>2025-08-08T01:06:00Z</cp:lastPrinted>
  <dcterms:created xsi:type="dcterms:W3CDTF">2023-03-29T23:13:00Z</dcterms:created>
  <dcterms:modified xsi:type="dcterms:W3CDTF">2025-09-05T05:24:00Z</dcterms:modified>
</cp:coreProperties>
</file>