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894" w:rsidRPr="00C37C9A" w:rsidRDefault="00DD4A0A" w:rsidP="00BA6894">
      <w:pPr>
        <w:autoSpaceDE w:val="0"/>
        <w:autoSpaceDN w:val="0"/>
        <w:adjustRightInd w:val="0"/>
        <w:snapToGrid w:val="0"/>
        <w:spacing w:line="320" w:lineRule="exact"/>
        <w:jc w:val="center"/>
        <w:rPr>
          <w:rFonts w:hAnsi="ＭＳ 明朝"/>
          <w:sz w:val="24"/>
        </w:rPr>
      </w:pPr>
      <w:r>
        <w:rPr>
          <w:rFonts w:hAnsi="ＭＳ 明朝" w:hint="eastAsia"/>
          <w:noProof/>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-879475</wp:posOffset>
                </wp:positionV>
                <wp:extent cx="5410200" cy="6000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410200" cy="600075"/>
                        </a:xfrm>
                        <a:prstGeom prst="rect">
                          <a:avLst/>
                        </a:prstGeom>
                        <a:solidFill>
                          <a:schemeClr val="lt1"/>
                        </a:solidFill>
                        <a:ln w="6350">
                          <a:solidFill>
                            <a:prstClr val="black"/>
                          </a:solidFill>
                        </a:ln>
                      </wps:spPr>
                      <wps:txbx>
                        <w:txbxContent>
                          <w:p w:rsidR="00860327" w:rsidRPr="00860327" w:rsidRDefault="00DD4A0A" w:rsidP="00860327">
                            <w:pPr>
                              <w:rPr>
                                <w:rFonts w:ascii="HGSｺﾞｼｯｸE" w:eastAsia="HGSｺﾞｼｯｸE" w:hAnsi="HGSｺﾞｼｯｸE"/>
                              </w:rPr>
                            </w:pPr>
                            <w:r w:rsidRPr="00DD4A0A">
                              <w:rPr>
                                <w:rFonts w:ascii="HGSｺﾞｼｯｸE" w:eastAsia="HGSｺﾞｼｯｸE" w:hAnsi="HGSｺﾞｼｯｸE" w:hint="eastAsia"/>
                              </w:rPr>
                              <w:t>＜定款</w:t>
                            </w:r>
                            <w:r w:rsidRPr="00DD4A0A">
                              <w:rPr>
                                <w:rFonts w:ascii="HGSｺﾞｼｯｸE" w:eastAsia="HGSｺﾞｼｯｸE" w:hAnsi="HGSｺﾞｼｯｸE"/>
                              </w:rPr>
                              <w:t>例＞</w:t>
                            </w:r>
                            <w:r w:rsidRPr="00DD4A0A">
                              <w:rPr>
                                <w:rFonts w:ascii="HGSｺﾞｼｯｸE" w:eastAsia="HGSｺﾞｼｯｸE" w:hAnsi="HGSｺﾞｼｯｸE" w:hint="eastAsia"/>
                              </w:rPr>
                              <w:t xml:space="preserve">　</w:t>
                            </w:r>
                            <w:r w:rsidR="001E3C50">
                              <w:rPr>
                                <w:rFonts w:ascii="HGSｺﾞｼｯｸE" w:eastAsia="HGSｺﾞｼｯｸE" w:hAnsi="HGSｺﾞｼｯｸE" w:hint="eastAsia"/>
                              </w:rPr>
                              <w:t>実際には</w:t>
                            </w:r>
                            <w:r w:rsidR="001E3C50">
                              <w:rPr>
                                <w:rFonts w:ascii="HGSｺﾞｼｯｸE" w:eastAsia="HGSｺﾞｼｯｸE" w:hAnsi="HGSｺﾞｼｯｸE"/>
                              </w:rPr>
                              <w:t>、</w:t>
                            </w:r>
                            <w:r w:rsidRPr="00DD4A0A">
                              <w:rPr>
                                <w:rFonts w:ascii="HGSｺﾞｼｯｸE" w:eastAsia="HGSｺﾞｼｯｸE" w:hAnsi="HGSｺﾞｼｯｸE" w:hint="eastAsia"/>
                              </w:rPr>
                              <w:t>法人の</w:t>
                            </w:r>
                            <w:r w:rsidRPr="00DD4A0A">
                              <w:rPr>
                                <w:rFonts w:ascii="HGSｺﾞｼｯｸE" w:eastAsia="HGSｺﾞｼｯｸE" w:hAnsi="HGSｺﾞｼｯｸE"/>
                              </w:rPr>
                              <w:t>活動</w:t>
                            </w:r>
                            <w:r w:rsidRPr="00DD4A0A">
                              <w:rPr>
                                <w:rFonts w:ascii="HGSｺﾞｼｯｸE" w:eastAsia="HGSｺﾞｼｯｸE" w:hAnsi="HGSｺﾞｼｯｸE" w:hint="eastAsia"/>
                              </w:rPr>
                              <w:t>内容</w:t>
                            </w:r>
                            <w:r>
                              <w:rPr>
                                <w:rFonts w:ascii="HGSｺﾞｼｯｸE" w:eastAsia="HGSｺﾞｼｯｸE" w:hAnsi="HGSｺﾞｼｯｸE" w:hint="eastAsia"/>
                              </w:rPr>
                              <w:t>や</w:t>
                            </w:r>
                            <w:r>
                              <w:rPr>
                                <w:rFonts w:ascii="HGSｺﾞｼｯｸE" w:eastAsia="HGSｺﾞｼｯｸE" w:hAnsi="HGSｺﾞｼｯｸE"/>
                              </w:rPr>
                              <w:t>方針</w:t>
                            </w:r>
                            <w:r w:rsidRPr="00DD4A0A">
                              <w:rPr>
                                <w:rFonts w:ascii="HGSｺﾞｼｯｸE" w:eastAsia="HGSｺﾞｼｯｸE" w:hAnsi="HGSｺﾞｼｯｸE" w:hint="eastAsia"/>
                              </w:rPr>
                              <w:t>に</w:t>
                            </w:r>
                            <w:r>
                              <w:rPr>
                                <w:rFonts w:ascii="HGSｺﾞｼｯｸE" w:eastAsia="HGSｺﾞｼｯｸE" w:hAnsi="HGSｺﾞｼｯｸE"/>
                              </w:rPr>
                              <w:t>合わせ</w:t>
                            </w:r>
                            <w:r>
                              <w:rPr>
                                <w:rFonts w:ascii="HGSｺﾞｼｯｸE" w:eastAsia="HGSｺﾞｼｯｸE" w:hAnsi="HGSｺﾞｼｯｸE" w:hint="eastAsia"/>
                              </w:rPr>
                              <w:t>、</w:t>
                            </w:r>
                            <w:r w:rsidR="001E3C50">
                              <w:rPr>
                                <w:rFonts w:ascii="HGSｺﾞｼｯｸE" w:eastAsia="HGSｺﾞｼｯｸE" w:hAnsi="HGSｺﾞｼｯｸE"/>
                              </w:rPr>
                              <w:t>法</w:t>
                            </w:r>
                            <w:r w:rsidR="001E3C50">
                              <w:rPr>
                                <w:rFonts w:ascii="HGSｺﾞｼｯｸE" w:eastAsia="HGSｺﾞｼｯｸE" w:hAnsi="HGSｺﾞｼｯｸE" w:hint="eastAsia"/>
                              </w:rPr>
                              <w:t>に</w:t>
                            </w:r>
                            <w:r w:rsidR="001E3C50">
                              <w:rPr>
                                <w:rFonts w:ascii="HGSｺﾞｼｯｸE" w:eastAsia="HGSｺﾞｼｯｸE" w:hAnsi="HGSｺﾞｼｯｸE"/>
                              </w:rPr>
                              <w:t>定める定款</w:t>
                            </w:r>
                            <w:r w:rsidR="001E3C50">
                              <w:rPr>
                                <w:rFonts w:ascii="HGSｺﾞｼｯｸE" w:eastAsia="HGSｺﾞｼｯｸE" w:hAnsi="HGSｺﾞｼｯｸE" w:hint="eastAsia"/>
                              </w:rPr>
                              <w:t>記載事項</w:t>
                            </w:r>
                            <w:r w:rsidR="001E3C50">
                              <w:rPr>
                                <w:rFonts w:ascii="HGSｺﾞｼｯｸE" w:eastAsia="HGSｺﾞｼｯｸE" w:hAnsi="HGSｺﾞｼｯｸE"/>
                              </w:rPr>
                              <w:t>や法に基づく</w:t>
                            </w:r>
                            <w:r w:rsidR="001E3C50">
                              <w:rPr>
                                <w:rFonts w:ascii="HGSｺﾞｼｯｸE" w:eastAsia="HGSｺﾞｼｯｸE" w:hAnsi="HGSｺﾞｼｯｸE" w:hint="eastAsia"/>
                              </w:rPr>
                              <w:t>認証</w:t>
                            </w:r>
                            <w:r w:rsidR="001E3C50">
                              <w:rPr>
                                <w:rFonts w:ascii="HGSｺﾞｼｯｸE" w:eastAsia="HGSｺﾞｼｯｸE" w:hAnsi="HGSｺﾞｼｯｸE"/>
                              </w:rPr>
                              <w:t>審査事項</w:t>
                            </w:r>
                            <w:r w:rsidR="001E3C50">
                              <w:rPr>
                                <w:rFonts w:ascii="HGSｺﾞｼｯｸE" w:eastAsia="HGSｺﾞｼｯｸE" w:hAnsi="HGSｺﾞｼｯｸE" w:hint="eastAsia"/>
                              </w:rPr>
                              <w:t>に配慮</w:t>
                            </w:r>
                            <w:r w:rsidR="001E3C50">
                              <w:rPr>
                                <w:rFonts w:ascii="HGSｺﾞｼｯｸE" w:eastAsia="HGSｺﾞｼｯｸE" w:hAnsi="HGSｺﾞｼｯｸE"/>
                              </w:rPr>
                              <w:t>して</w:t>
                            </w:r>
                            <w:r>
                              <w:rPr>
                                <w:rFonts w:ascii="HGSｺﾞｼｯｸE" w:eastAsia="HGSｺﾞｼｯｸE" w:hAnsi="HGSｺﾞｼｯｸE" w:hint="eastAsia"/>
                              </w:rPr>
                              <w:t>作成</w:t>
                            </w:r>
                            <w:r w:rsidRPr="00DD4A0A">
                              <w:rPr>
                                <w:rFonts w:ascii="HGSｺﾞｼｯｸE" w:eastAsia="HGSｺﾞｼｯｸE" w:hAnsi="HGSｺﾞｼｯｸE" w:hint="eastAsia"/>
                              </w:rPr>
                              <w:t>してください</w:t>
                            </w:r>
                            <w:r w:rsidRPr="00DD4A0A">
                              <w:rPr>
                                <w:rFonts w:ascii="HGSｺﾞｼｯｸE" w:eastAsia="HGSｺﾞｼｯｸE" w:hAnsi="HGSｺﾞｼｯｸE"/>
                              </w:rPr>
                              <w:t>。</w:t>
                            </w:r>
                            <w:r w:rsidR="00860327" w:rsidRPr="00860327">
                              <w:rPr>
                                <w:rFonts w:ascii="HGSｺﾞｼｯｸE" w:eastAsia="HGSｺﾞｼｯｸE" w:hAnsi="HGSｺﾞｼｯｸE" w:hint="eastAsia"/>
                                <w:sz w:val="20"/>
                              </w:rPr>
                              <w:t>（</w:t>
                            </w:r>
                            <w:r w:rsidR="00860327" w:rsidRPr="00860327">
                              <w:rPr>
                                <w:rFonts w:ascii="HGSｺﾞｼｯｸE" w:eastAsia="HGSｺﾞｼｯｸE" w:hAnsi="HGSｺﾞｼｯｸE" w:hint="eastAsia"/>
                                <w:sz w:val="18"/>
                              </w:rPr>
                              <w:t>20</w:t>
                            </w:r>
                            <w:r w:rsidR="001466AF">
                              <w:rPr>
                                <w:rFonts w:ascii="HGSｺﾞｼｯｸE" w:eastAsia="HGSｺﾞｼｯｸE" w:hAnsi="HGSｺﾞｼｯｸE"/>
                                <w:sz w:val="18"/>
                              </w:rPr>
                              <w:t>2</w:t>
                            </w:r>
                            <w:r w:rsidR="00B33F18">
                              <w:rPr>
                                <w:rFonts w:ascii="HGSｺﾞｼｯｸE" w:eastAsia="HGSｺﾞｼｯｸE" w:hAnsi="HGSｺﾞｼｯｸE"/>
                                <w:sz w:val="18"/>
                              </w:rPr>
                              <w:t>2</w:t>
                            </w:r>
                            <w:r w:rsidR="00860327" w:rsidRPr="00860327">
                              <w:rPr>
                                <w:rFonts w:ascii="HGSｺﾞｼｯｸE" w:eastAsia="HGSｺﾞｼｯｸE" w:hAnsi="HGSｺﾞｼｯｸE"/>
                                <w:sz w:val="18"/>
                              </w:rPr>
                              <w:t>年</w:t>
                            </w:r>
                            <w:r w:rsidR="001466AF">
                              <w:rPr>
                                <w:rFonts w:ascii="HGSｺﾞｼｯｸE" w:eastAsia="HGSｺﾞｼｯｸE" w:hAnsi="HGSｺﾞｼｯｸE"/>
                                <w:sz w:val="18"/>
                              </w:rPr>
                              <w:t>1</w:t>
                            </w:r>
                            <w:r w:rsidR="00860327" w:rsidRPr="00860327">
                              <w:rPr>
                                <w:rFonts w:ascii="HGSｺﾞｼｯｸE" w:eastAsia="HGSｺﾞｼｯｸE" w:hAnsi="HGSｺﾞｼｯｸE"/>
                                <w:sz w:val="18"/>
                              </w:rPr>
                              <w:t>月</w:t>
                            </w:r>
                            <w:r w:rsidR="00860327">
                              <w:rPr>
                                <w:rFonts w:ascii="HGSｺﾞｼｯｸE" w:eastAsia="HGSｺﾞｼｯｸE" w:hAnsi="HGSｺﾞｼｯｸE" w:hint="eastAsia"/>
                                <w:sz w:val="18"/>
                              </w:rPr>
                              <w:t>時点</w:t>
                            </w:r>
                            <w:r w:rsidR="00860327">
                              <w:rPr>
                                <w:rFonts w:ascii="HGSｺﾞｼｯｸE" w:eastAsia="HGSｺﾞｼｯｸE" w:hAnsi="HGSｺﾞｼｯｸE"/>
                                <w:sz w:val="18"/>
                              </w:rPr>
                              <w:t>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69.25pt;width:426pt;height:47.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" fillcolor="white [3201]" strokeweight=".5pt">
                <v:textbox>
                  <w:txbxContent>
                    <w:p w:rsidR="00860327" w:rsidRPr="00860327" w:rsidRDefault="00DD4A0A" w:rsidP="00860327">
                      <w:pPr>
                        <w:rPr>
                          <w:rFonts w:ascii="HGSｺﾞｼｯｸE" w:eastAsia="HGSｺﾞｼｯｸE" w:hAnsi="HGSｺﾞｼｯｸE"/>
                        </w:rPr>
                      </w:pPr>
                      <w:r w:rsidRPr="00DD4A0A">
                        <w:rPr>
                          <w:rFonts w:ascii="HGSｺﾞｼｯｸE" w:eastAsia="HGSｺﾞｼｯｸE" w:hAnsi="HGSｺﾞｼｯｸE" w:hint="eastAsia"/>
                        </w:rPr>
                        <w:t>＜定款</w:t>
                      </w:r>
                      <w:r w:rsidRPr="00DD4A0A">
                        <w:rPr>
                          <w:rFonts w:ascii="HGSｺﾞｼｯｸE" w:eastAsia="HGSｺﾞｼｯｸE" w:hAnsi="HGSｺﾞｼｯｸE"/>
                        </w:rPr>
                        <w:t>例＞</w:t>
                      </w:r>
                      <w:r w:rsidRPr="00DD4A0A">
                        <w:rPr>
                          <w:rFonts w:ascii="HGSｺﾞｼｯｸE" w:eastAsia="HGSｺﾞｼｯｸE" w:hAnsi="HGSｺﾞｼｯｸE" w:hint="eastAsia"/>
                        </w:rPr>
                        <w:t xml:space="preserve">　</w:t>
                      </w:r>
                      <w:r w:rsidR="001E3C50">
                        <w:rPr>
                          <w:rFonts w:ascii="HGSｺﾞｼｯｸE" w:eastAsia="HGSｺﾞｼｯｸE" w:hAnsi="HGSｺﾞｼｯｸE" w:hint="eastAsia"/>
                        </w:rPr>
                        <w:t>実際には</w:t>
                      </w:r>
                      <w:r w:rsidR="001E3C50">
                        <w:rPr>
                          <w:rFonts w:ascii="HGSｺﾞｼｯｸE" w:eastAsia="HGSｺﾞｼｯｸE" w:hAnsi="HGSｺﾞｼｯｸE"/>
                        </w:rPr>
                        <w:t>、</w:t>
                      </w:r>
                      <w:r w:rsidRPr="00DD4A0A">
                        <w:rPr>
                          <w:rFonts w:ascii="HGSｺﾞｼｯｸE" w:eastAsia="HGSｺﾞｼｯｸE" w:hAnsi="HGSｺﾞｼｯｸE" w:hint="eastAsia"/>
                        </w:rPr>
                        <w:t>法人の</w:t>
                      </w:r>
                      <w:r w:rsidRPr="00DD4A0A">
                        <w:rPr>
                          <w:rFonts w:ascii="HGSｺﾞｼｯｸE" w:eastAsia="HGSｺﾞｼｯｸE" w:hAnsi="HGSｺﾞｼｯｸE"/>
                        </w:rPr>
                        <w:t>活動</w:t>
                      </w:r>
                      <w:r w:rsidRPr="00DD4A0A">
                        <w:rPr>
                          <w:rFonts w:ascii="HGSｺﾞｼｯｸE" w:eastAsia="HGSｺﾞｼｯｸE" w:hAnsi="HGSｺﾞｼｯｸE" w:hint="eastAsia"/>
                        </w:rPr>
                        <w:t>内容</w:t>
                      </w:r>
                      <w:r>
                        <w:rPr>
                          <w:rFonts w:ascii="HGSｺﾞｼｯｸE" w:eastAsia="HGSｺﾞｼｯｸE" w:hAnsi="HGSｺﾞｼｯｸE" w:hint="eastAsia"/>
                        </w:rPr>
                        <w:t>や</w:t>
                      </w:r>
                      <w:r>
                        <w:rPr>
                          <w:rFonts w:ascii="HGSｺﾞｼｯｸE" w:eastAsia="HGSｺﾞｼｯｸE" w:hAnsi="HGSｺﾞｼｯｸE"/>
                        </w:rPr>
                        <w:t>方針</w:t>
                      </w:r>
                      <w:r w:rsidRPr="00DD4A0A">
                        <w:rPr>
                          <w:rFonts w:ascii="HGSｺﾞｼｯｸE" w:eastAsia="HGSｺﾞｼｯｸE" w:hAnsi="HGSｺﾞｼｯｸE" w:hint="eastAsia"/>
                        </w:rPr>
                        <w:t>に</w:t>
                      </w:r>
                      <w:r>
                        <w:rPr>
                          <w:rFonts w:ascii="HGSｺﾞｼｯｸE" w:eastAsia="HGSｺﾞｼｯｸE" w:hAnsi="HGSｺﾞｼｯｸE"/>
                        </w:rPr>
                        <w:t>合わせ</w:t>
                      </w:r>
                      <w:r>
                        <w:rPr>
                          <w:rFonts w:ascii="HGSｺﾞｼｯｸE" w:eastAsia="HGSｺﾞｼｯｸE" w:hAnsi="HGSｺﾞｼｯｸE" w:hint="eastAsia"/>
                        </w:rPr>
                        <w:t>、</w:t>
                      </w:r>
                      <w:r w:rsidR="001E3C50">
                        <w:rPr>
                          <w:rFonts w:ascii="HGSｺﾞｼｯｸE" w:eastAsia="HGSｺﾞｼｯｸE" w:hAnsi="HGSｺﾞｼｯｸE"/>
                        </w:rPr>
                        <w:t>法</w:t>
                      </w:r>
                      <w:r w:rsidR="001E3C50">
                        <w:rPr>
                          <w:rFonts w:ascii="HGSｺﾞｼｯｸE" w:eastAsia="HGSｺﾞｼｯｸE" w:hAnsi="HGSｺﾞｼｯｸE" w:hint="eastAsia"/>
                        </w:rPr>
                        <w:t>に</w:t>
                      </w:r>
                      <w:r w:rsidR="001E3C50">
                        <w:rPr>
                          <w:rFonts w:ascii="HGSｺﾞｼｯｸE" w:eastAsia="HGSｺﾞｼｯｸE" w:hAnsi="HGSｺﾞｼｯｸE"/>
                        </w:rPr>
                        <w:t>定める定款</w:t>
                      </w:r>
                      <w:r w:rsidR="001E3C50">
                        <w:rPr>
                          <w:rFonts w:ascii="HGSｺﾞｼｯｸE" w:eastAsia="HGSｺﾞｼｯｸE" w:hAnsi="HGSｺﾞｼｯｸE" w:hint="eastAsia"/>
                        </w:rPr>
                        <w:t>記載事項</w:t>
                      </w:r>
                      <w:r w:rsidR="001E3C50">
                        <w:rPr>
                          <w:rFonts w:ascii="HGSｺﾞｼｯｸE" w:eastAsia="HGSｺﾞｼｯｸE" w:hAnsi="HGSｺﾞｼｯｸE"/>
                        </w:rPr>
                        <w:t>や法に基づく</w:t>
                      </w:r>
                      <w:r w:rsidR="001E3C50">
                        <w:rPr>
                          <w:rFonts w:ascii="HGSｺﾞｼｯｸE" w:eastAsia="HGSｺﾞｼｯｸE" w:hAnsi="HGSｺﾞｼｯｸE" w:hint="eastAsia"/>
                        </w:rPr>
                        <w:t>認証</w:t>
                      </w:r>
                      <w:r w:rsidR="001E3C50">
                        <w:rPr>
                          <w:rFonts w:ascii="HGSｺﾞｼｯｸE" w:eastAsia="HGSｺﾞｼｯｸE" w:hAnsi="HGSｺﾞｼｯｸE"/>
                        </w:rPr>
                        <w:t>審査事項</w:t>
                      </w:r>
                      <w:r w:rsidR="001E3C50">
                        <w:rPr>
                          <w:rFonts w:ascii="HGSｺﾞｼｯｸE" w:eastAsia="HGSｺﾞｼｯｸE" w:hAnsi="HGSｺﾞｼｯｸE" w:hint="eastAsia"/>
                        </w:rPr>
                        <w:t>に配慮</w:t>
                      </w:r>
                      <w:r w:rsidR="001E3C50">
                        <w:rPr>
                          <w:rFonts w:ascii="HGSｺﾞｼｯｸE" w:eastAsia="HGSｺﾞｼｯｸE" w:hAnsi="HGSｺﾞｼｯｸE"/>
                        </w:rPr>
                        <w:t>して</w:t>
                      </w:r>
                      <w:r>
                        <w:rPr>
                          <w:rFonts w:ascii="HGSｺﾞｼｯｸE" w:eastAsia="HGSｺﾞｼｯｸE" w:hAnsi="HGSｺﾞｼｯｸE" w:hint="eastAsia"/>
                        </w:rPr>
                        <w:t>作成</w:t>
                      </w:r>
                      <w:r w:rsidRPr="00DD4A0A">
                        <w:rPr>
                          <w:rFonts w:ascii="HGSｺﾞｼｯｸE" w:eastAsia="HGSｺﾞｼｯｸE" w:hAnsi="HGSｺﾞｼｯｸE" w:hint="eastAsia"/>
                        </w:rPr>
                        <w:t>してください</w:t>
                      </w:r>
                      <w:r w:rsidRPr="00DD4A0A">
                        <w:rPr>
                          <w:rFonts w:ascii="HGSｺﾞｼｯｸE" w:eastAsia="HGSｺﾞｼｯｸE" w:hAnsi="HGSｺﾞｼｯｸE"/>
                        </w:rPr>
                        <w:t>。</w:t>
                      </w:r>
                      <w:r w:rsidR="00860327" w:rsidRPr="00860327">
                        <w:rPr>
                          <w:rFonts w:ascii="HGSｺﾞｼｯｸE" w:eastAsia="HGSｺﾞｼｯｸE" w:hAnsi="HGSｺﾞｼｯｸE" w:hint="eastAsia"/>
                          <w:sz w:val="20"/>
                        </w:rPr>
                        <w:t>（</w:t>
                      </w:r>
                      <w:r w:rsidR="00860327" w:rsidRPr="00860327">
                        <w:rPr>
                          <w:rFonts w:ascii="HGSｺﾞｼｯｸE" w:eastAsia="HGSｺﾞｼｯｸE" w:hAnsi="HGSｺﾞｼｯｸE" w:hint="eastAsia"/>
                          <w:sz w:val="18"/>
                        </w:rPr>
                        <w:t>20</w:t>
                      </w:r>
                      <w:r w:rsidR="001466AF">
                        <w:rPr>
                          <w:rFonts w:ascii="HGSｺﾞｼｯｸE" w:eastAsia="HGSｺﾞｼｯｸE" w:hAnsi="HGSｺﾞｼｯｸE"/>
                          <w:sz w:val="18"/>
                        </w:rPr>
                        <w:t>2</w:t>
                      </w:r>
                      <w:r w:rsidR="00B33F18">
                        <w:rPr>
                          <w:rFonts w:ascii="HGSｺﾞｼｯｸE" w:eastAsia="HGSｺﾞｼｯｸE" w:hAnsi="HGSｺﾞｼｯｸE"/>
                          <w:sz w:val="18"/>
                        </w:rPr>
                        <w:t>2</w:t>
                      </w:r>
                      <w:r w:rsidR="00860327" w:rsidRPr="00860327">
                        <w:rPr>
                          <w:rFonts w:ascii="HGSｺﾞｼｯｸE" w:eastAsia="HGSｺﾞｼｯｸE" w:hAnsi="HGSｺﾞｼｯｸE"/>
                          <w:sz w:val="18"/>
                        </w:rPr>
                        <w:t>年</w:t>
                      </w:r>
                      <w:r w:rsidR="001466AF">
                        <w:rPr>
                          <w:rFonts w:ascii="HGSｺﾞｼｯｸE" w:eastAsia="HGSｺﾞｼｯｸE" w:hAnsi="HGSｺﾞｼｯｸE"/>
                          <w:sz w:val="18"/>
                        </w:rPr>
                        <w:t>1</w:t>
                      </w:r>
                      <w:r w:rsidR="00860327" w:rsidRPr="00860327">
                        <w:rPr>
                          <w:rFonts w:ascii="HGSｺﾞｼｯｸE" w:eastAsia="HGSｺﾞｼｯｸE" w:hAnsi="HGSｺﾞｼｯｸE"/>
                          <w:sz w:val="18"/>
                        </w:rPr>
                        <w:t>月</w:t>
                      </w:r>
                      <w:r w:rsidR="00860327">
                        <w:rPr>
                          <w:rFonts w:ascii="HGSｺﾞｼｯｸE" w:eastAsia="HGSｺﾞｼｯｸE" w:hAnsi="HGSｺﾞｼｯｸE" w:hint="eastAsia"/>
                          <w:sz w:val="18"/>
                        </w:rPr>
                        <w:t>時点</w:t>
                      </w:r>
                      <w:r w:rsidR="00860327">
                        <w:rPr>
                          <w:rFonts w:ascii="HGSｺﾞｼｯｸE" w:eastAsia="HGSｺﾞｼｯｸE" w:hAnsi="HGSｺﾞｼｯｸE"/>
                          <w:sz w:val="18"/>
                        </w:rPr>
                        <w:t>作成）</w:t>
                      </w:r>
                    </w:p>
                  </w:txbxContent>
                </v:textbox>
                <w10:wrap anchorx="margin"/>
              </v:shape>
            </w:pict>
          </mc:Fallback>
        </mc:AlternateContent>
      </w:r>
      <w:r w:rsidR="00BA6894" w:rsidRPr="00C37C9A">
        <w:rPr>
          <w:rFonts w:hAnsi="ＭＳ 明朝" w:hint="eastAsia"/>
          <w:sz w:val="24"/>
        </w:rPr>
        <w:t xml:space="preserve">　特定非営利活動法人</w:t>
      </w:r>
      <w:r w:rsidR="00BA6894" w:rsidRPr="00BA6894">
        <w:rPr>
          <w:rFonts w:hAnsi="ＭＳ 明朝" w:hint="eastAsia"/>
          <w:color w:val="FF0000"/>
          <w:sz w:val="24"/>
        </w:rPr>
        <w:t>○○○○</w:t>
      </w:r>
      <w:r w:rsidR="00BA6894" w:rsidRPr="00C37C9A">
        <w:rPr>
          <w:rFonts w:hAnsi="ＭＳ 明朝" w:hint="eastAsia"/>
          <w:sz w:val="24"/>
        </w:rPr>
        <w:t xml:space="preserve">定款　</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第１章　総　則</w:t>
      </w:r>
    </w:p>
    <w:p w:rsidR="00BA6894"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（名称）</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第１条　この法人は、特定非営利活動法人</w:t>
      </w:r>
      <w:r w:rsidRPr="00BA6894">
        <w:rPr>
          <w:rFonts w:hAnsi="ＭＳ 明朝" w:hint="eastAsia"/>
          <w:color w:val="FF0000"/>
        </w:rPr>
        <w:t>○○○○</w:t>
      </w:r>
      <w:r w:rsidRPr="00C37C9A">
        <w:rPr>
          <w:rFonts w:hAnsi="ＭＳ 明朝" w:hint="eastAsia"/>
        </w:rPr>
        <w:t>という。</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（事務所）</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第２条　この法人は、主たる事務所を愛媛県</w:t>
      </w:r>
      <w:r w:rsidRPr="00BA6894">
        <w:rPr>
          <w:rFonts w:hAnsi="ＭＳ 明朝" w:hint="eastAsia"/>
          <w:color w:val="000000" w:themeColor="text1"/>
        </w:rPr>
        <w:t>今治市</w:t>
      </w:r>
      <w:r w:rsidRPr="00BA6894">
        <w:rPr>
          <w:rFonts w:hAnsi="ＭＳ 明朝" w:hint="eastAsia"/>
          <w:color w:val="FF0000"/>
        </w:rPr>
        <w:t>○○</w:t>
      </w:r>
      <w:r w:rsidRPr="00C37C9A">
        <w:rPr>
          <w:rFonts w:hAnsi="ＭＳ 明朝" w:hint="eastAsia"/>
        </w:rPr>
        <w:t>町</w:t>
      </w:r>
      <w:r w:rsidRPr="00BA6894">
        <w:rPr>
          <w:rFonts w:hAnsi="ＭＳ 明朝" w:hint="eastAsia"/>
          <w:color w:val="FF0000"/>
        </w:rPr>
        <w:t>○</w:t>
      </w:r>
      <w:r w:rsidRPr="00C37C9A">
        <w:rPr>
          <w:rFonts w:hAnsi="ＭＳ 明朝" w:hint="eastAsia"/>
        </w:rPr>
        <w:t>丁目</w:t>
      </w:r>
      <w:r w:rsidRPr="00BA6894">
        <w:rPr>
          <w:rFonts w:hAnsi="ＭＳ 明朝" w:hint="eastAsia"/>
          <w:color w:val="FF0000"/>
        </w:rPr>
        <w:t>○</w:t>
      </w:r>
      <w:r w:rsidRPr="00C37C9A">
        <w:rPr>
          <w:rFonts w:hAnsi="ＭＳ 明朝" w:hint="eastAsia"/>
        </w:rPr>
        <w:t>番</w:t>
      </w:r>
      <w:r w:rsidRPr="00BA6894">
        <w:rPr>
          <w:rFonts w:hAnsi="ＭＳ 明朝" w:hint="eastAsia"/>
          <w:color w:val="FF0000"/>
        </w:rPr>
        <w:t>○</w:t>
      </w:r>
      <w:r w:rsidRPr="00C37C9A">
        <w:rPr>
          <w:rFonts w:hAnsi="ＭＳ 明朝" w:hint="eastAsia"/>
        </w:rPr>
        <w:t>号に置く。</w:t>
      </w:r>
    </w:p>
    <w:p w:rsidR="00B46632" w:rsidRDefault="00B46632"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rPr>
        <w:t xml:space="preserve">　</w:t>
      </w:r>
      <w:r w:rsidRPr="00B46632">
        <w:rPr>
          <w:rFonts w:hAnsi="ＭＳ 明朝" w:hint="eastAsia"/>
        </w:rPr>
        <w:t>２　この法人は、前項のほか、従たる事務所を愛媛県今治市</w:t>
      </w:r>
      <w:r w:rsidRPr="00BA6894">
        <w:rPr>
          <w:rFonts w:hAnsi="ＭＳ 明朝" w:hint="eastAsia"/>
          <w:color w:val="FF0000"/>
        </w:rPr>
        <w:t>○○</w:t>
      </w:r>
      <w:r w:rsidRPr="00B46632">
        <w:rPr>
          <w:rFonts w:hAnsi="ＭＳ 明朝" w:hint="eastAsia"/>
        </w:rPr>
        <w:t>町</w:t>
      </w:r>
      <w:r w:rsidRPr="00BA6894">
        <w:rPr>
          <w:rFonts w:hAnsi="ＭＳ 明朝" w:hint="eastAsia"/>
          <w:color w:val="FF0000"/>
        </w:rPr>
        <w:t>○</w:t>
      </w:r>
      <w:r w:rsidRPr="00B46632">
        <w:rPr>
          <w:rFonts w:hAnsi="ＭＳ 明朝" w:hint="eastAsia"/>
        </w:rPr>
        <w:t>番地</w:t>
      </w:r>
      <w:r w:rsidRPr="00BA6894">
        <w:rPr>
          <w:rFonts w:hAnsi="ＭＳ 明朝" w:hint="eastAsia"/>
          <w:color w:val="FF0000"/>
        </w:rPr>
        <w:t>○</w:t>
      </w:r>
      <w:r w:rsidRPr="00B46632">
        <w:rPr>
          <w:rFonts w:hAnsi="ＭＳ 明朝" w:hint="eastAsia"/>
        </w:rPr>
        <w:t>に置く。</w:t>
      </w:r>
    </w:p>
    <w:p w:rsidR="00BA54E1" w:rsidRDefault="00580CA4" w:rsidP="00BA6894">
      <w:pPr>
        <w:autoSpaceDE w:val="0"/>
        <w:autoSpaceDN w:val="0"/>
        <w:adjustRightInd w:val="0"/>
        <w:snapToGrid w:val="0"/>
        <w:spacing w:line="320" w:lineRule="exact"/>
        <w:ind w:left="220" w:hangingChars="100" w:hanging="220"/>
        <w:jc w:val="left"/>
        <w:rPr>
          <w:rFonts w:hAnsi="ＭＳ 明朝"/>
        </w:rPr>
      </w:pPr>
      <w:r>
        <w:rPr>
          <w:rFonts w:hAnsi="ＭＳ 明朝"/>
          <w:noProof/>
        </w:rPr>
        <mc:AlternateContent>
          <mc:Choice Requires="wps">
            <w:drawing>
              <wp:anchor distT="0" distB="0" distL="114300" distR="114300" simplePos="0" relativeHeight="251680768" behindDoc="0" locked="0" layoutInCell="1" allowOverlap="1" wp14:anchorId="3EC007D9" wp14:editId="67F9E087">
                <wp:simplePos x="0" y="0"/>
                <wp:positionH relativeFrom="column">
                  <wp:posOffset>72390</wp:posOffset>
                </wp:positionH>
                <wp:positionV relativeFrom="paragraph">
                  <wp:posOffset>171450</wp:posOffset>
                </wp:positionV>
                <wp:extent cx="5486400" cy="6572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5486400" cy="657225"/>
                        </a:xfrm>
                        <a:prstGeom prst="rect">
                          <a:avLst/>
                        </a:prstGeom>
                        <a:solidFill>
                          <a:schemeClr val="accent4">
                            <a:lumMod val="20000"/>
                            <a:lumOff val="80000"/>
                          </a:schemeClr>
                        </a:solidFill>
                        <a:ln w="12700" cap="flat" cmpd="sng" algn="ctr">
                          <a:solidFill>
                            <a:schemeClr val="accent2"/>
                          </a:solidFill>
                          <a:prstDash val="solid"/>
                          <a:miter lim="800000"/>
                        </a:ln>
                        <a:effectLst/>
                      </wps:spPr>
                      <wps:style>
                        <a:lnRef idx="2">
                          <a:schemeClr val="accent2"/>
                        </a:lnRef>
                        <a:fillRef idx="1">
                          <a:schemeClr val="lt1"/>
                        </a:fillRef>
                        <a:effectRef idx="0">
                          <a:schemeClr val="accent2"/>
                        </a:effectRef>
                        <a:fontRef idx="minor">
                          <a:schemeClr val="dk1"/>
                        </a:fontRef>
                      </wps:style>
                      <wps:txbx>
                        <w:txbxContent>
                          <w:p w:rsidR="00BA54E1" w:rsidRDefault="00BA54E1" w:rsidP="00BA54E1">
                            <w:pPr>
                              <w:rPr>
                                <w:rFonts w:ascii="HG丸ｺﾞｼｯｸM-PRO" w:eastAsia="HG丸ｺﾞｼｯｸM-PRO" w:hAnsi="HG丸ｺﾞｼｯｸM-PRO"/>
                                <w:color w:val="FF0000"/>
                              </w:rPr>
                            </w:pPr>
                            <w:r>
                              <w:rPr>
                                <w:rFonts w:ascii="HG丸ｺﾞｼｯｸM-PRO" w:eastAsia="HG丸ｺﾞｼｯｸM-PRO" w:hAnsi="HG丸ｺﾞｼｯｸM-PRO" w:hint="eastAsia"/>
                                <w:color w:val="FF0000"/>
                              </w:rPr>
                              <w:t>定款</w:t>
                            </w:r>
                            <w:r>
                              <w:rPr>
                                <w:rFonts w:ascii="HG丸ｺﾞｼｯｸM-PRO" w:eastAsia="HG丸ｺﾞｼｯｸM-PRO" w:hAnsi="HG丸ｺﾞｼｯｸM-PRO"/>
                                <w:color w:val="FF0000"/>
                              </w:rPr>
                              <w:t>に記載</w:t>
                            </w:r>
                            <w:r>
                              <w:rPr>
                                <w:rFonts w:ascii="HG丸ｺﾞｼｯｸM-PRO" w:eastAsia="HG丸ｺﾞｼｯｸM-PRO" w:hAnsi="HG丸ｺﾞｼｯｸM-PRO" w:hint="eastAsia"/>
                                <w:color w:val="FF0000"/>
                              </w:rPr>
                              <w:t>する事務所の所在地は</w:t>
                            </w:r>
                            <w:r>
                              <w:rPr>
                                <w:rFonts w:ascii="HG丸ｺﾞｼｯｸM-PRO" w:eastAsia="HG丸ｺﾞｼｯｸM-PRO" w:hAnsi="HG丸ｺﾞｼｯｸM-PRO"/>
                                <w:color w:val="FF0000"/>
                              </w:rPr>
                              <w:t>「</w:t>
                            </w:r>
                            <w:r>
                              <w:rPr>
                                <w:rFonts w:ascii="HG丸ｺﾞｼｯｸM-PRO" w:eastAsia="HG丸ｺﾞｼｯｸM-PRO" w:hAnsi="HG丸ｺﾞｼｯｸM-PRO" w:hint="eastAsia"/>
                                <w:color w:val="FF0000"/>
                              </w:rPr>
                              <w:t>愛媛県</w:t>
                            </w:r>
                            <w:r>
                              <w:rPr>
                                <w:rFonts w:ascii="HG丸ｺﾞｼｯｸM-PRO" w:eastAsia="HG丸ｺﾞｼｯｸM-PRO" w:hAnsi="HG丸ｺﾞｼｯｸM-PRO"/>
                                <w:color w:val="FF0000"/>
                              </w:rPr>
                              <w:t>今治市に置く」</w:t>
                            </w:r>
                            <w:r>
                              <w:rPr>
                                <w:rFonts w:ascii="HG丸ｺﾞｼｯｸM-PRO" w:eastAsia="HG丸ｺﾞｼｯｸM-PRO" w:hAnsi="HG丸ｺﾞｼｯｸM-PRO" w:hint="eastAsia"/>
                                <w:color w:val="FF0000"/>
                              </w:rPr>
                              <w:t>としても</w:t>
                            </w:r>
                            <w:r>
                              <w:rPr>
                                <w:rFonts w:ascii="HG丸ｺﾞｼｯｸM-PRO" w:eastAsia="HG丸ｺﾞｼｯｸM-PRO" w:hAnsi="HG丸ｺﾞｼｯｸM-PRO"/>
                                <w:color w:val="FF0000"/>
                              </w:rPr>
                              <w:t>構いません。</w:t>
                            </w:r>
                          </w:p>
                          <w:p w:rsidR="00BA54E1" w:rsidRPr="00BA54E1" w:rsidRDefault="00BA54E1" w:rsidP="00BA54E1">
                            <w:pPr>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ただし、申請や</w:t>
                            </w:r>
                            <w:r>
                              <w:rPr>
                                <w:rFonts w:ascii="HG丸ｺﾞｼｯｸM-PRO" w:eastAsia="HG丸ｺﾞｼｯｸM-PRO" w:hAnsi="HG丸ｺﾞｼｯｸM-PRO"/>
                                <w:color w:val="FF0000"/>
                              </w:rPr>
                              <w:t>登記にあたっては</w:t>
                            </w:r>
                            <w:r>
                              <w:rPr>
                                <w:rFonts w:ascii="HG丸ｺﾞｼｯｸM-PRO" w:eastAsia="HG丸ｺﾞｼｯｸM-PRO" w:hAnsi="HG丸ｺﾞｼｯｸM-PRO" w:hint="eastAsia"/>
                                <w:color w:val="FF0000"/>
                              </w:rPr>
                              <w:t>正確な</w:t>
                            </w:r>
                            <w:r>
                              <w:rPr>
                                <w:rFonts w:ascii="HG丸ｺﾞｼｯｸM-PRO" w:eastAsia="HG丸ｺﾞｼｯｸM-PRO" w:hAnsi="HG丸ｺﾞｼｯｸM-PRO"/>
                                <w:color w:val="FF0000"/>
                              </w:rPr>
                              <w:t>住所が必要です。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C007D9" id="テキスト ボックス 3" o:spid="_x0000_s1027" type="#_x0000_t202" style="position:absolute;left:0;text-align:left;margin-left:5.7pt;margin-top:13.5pt;width:6in;height:51.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" fillcolor="#fff2cc [663]" strokecolor="#ed7d31 [3205]" strokeweight="1pt">
                <v:textbox>
                  <w:txbxContent>
                    <w:p w:rsidR="00BA54E1" w:rsidRDefault="00BA54E1" w:rsidP="00BA54E1">
                      <w:pPr>
                        <w:rPr>
                          <w:rFonts w:ascii="HG丸ｺﾞｼｯｸM-PRO" w:eastAsia="HG丸ｺﾞｼｯｸM-PRO" w:hAnsi="HG丸ｺﾞｼｯｸM-PRO"/>
                          <w:color w:val="FF0000"/>
                        </w:rPr>
                      </w:pPr>
                      <w:r>
                        <w:rPr>
                          <w:rFonts w:ascii="HG丸ｺﾞｼｯｸM-PRO" w:eastAsia="HG丸ｺﾞｼｯｸM-PRO" w:hAnsi="HG丸ｺﾞｼｯｸM-PRO" w:hint="eastAsia"/>
                          <w:color w:val="FF0000"/>
                        </w:rPr>
                        <w:t>定款</w:t>
                      </w:r>
                      <w:r>
                        <w:rPr>
                          <w:rFonts w:ascii="HG丸ｺﾞｼｯｸM-PRO" w:eastAsia="HG丸ｺﾞｼｯｸM-PRO" w:hAnsi="HG丸ｺﾞｼｯｸM-PRO"/>
                          <w:color w:val="FF0000"/>
                        </w:rPr>
                        <w:t>に記載</w:t>
                      </w:r>
                      <w:r>
                        <w:rPr>
                          <w:rFonts w:ascii="HG丸ｺﾞｼｯｸM-PRO" w:eastAsia="HG丸ｺﾞｼｯｸM-PRO" w:hAnsi="HG丸ｺﾞｼｯｸM-PRO" w:hint="eastAsia"/>
                          <w:color w:val="FF0000"/>
                        </w:rPr>
                        <w:t>する事務所の所在地は</w:t>
                      </w:r>
                      <w:r>
                        <w:rPr>
                          <w:rFonts w:ascii="HG丸ｺﾞｼｯｸM-PRO" w:eastAsia="HG丸ｺﾞｼｯｸM-PRO" w:hAnsi="HG丸ｺﾞｼｯｸM-PRO"/>
                          <w:color w:val="FF0000"/>
                        </w:rPr>
                        <w:t>「</w:t>
                      </w:r>
                      <w:r>
                        <w:rPr>
                          <w:rFonts w:ascii="HG丸ｺﾞｼｯｸM-PRO" w:eastAsia="HG丸ｺﾞｼｯｸM-PRO" w:hAnsi="HG丸ｺﾞｼｯｸM-PRO" w:hint="eastAsia"/>
                          <w:color w:val="FF0000"/>
                        </w:rPr>
                        <w:t>愛媛県</w:t>
                      </w:r>
                      <w:r>
                        <w:rPr>
                          <w:rFonts w:ascii="HG丸ｺﾞｼｯｸM-PRO" w:eastAsia="HG丸ｺﾞｼｯｸM-PRO" w:hAnsi="HG丸ｺﾞｼｯｸM-PRO"/>
                          <w:color w:val="FF0000"/>
                        </w:rPr>
                        <w:t>今治市に置く」</w:t>
                      </w:r>
                      <w:r>
                        <w:rPr>
                          <w:rFonts w:ascii="HG丸ｺﾞｼｯｸM-PRO" w:eastAsia="HG丸ｺﾞｼｯｸM-PRO" w:hAnsi="HG丸ｺﾞｼｯｸM-PRO" w:hint="eastAsia"/>
                          <w:color w:val="FF0000"/>
                        </w:rPr>
                        <w:t>としても</w:t>
                      </w:r>
                      <w:r>
                        <w:rPr>
                          <w:rFonts w:ascii="HG丸ｺﾞｼｯｸM-PRO" w:eastAsia="HG丸ｺﾞｼｯｸM-PRO" w:hAnsi="HG丸ｺﾞｼｯｸM-PRO"/>
                          <w:color w:val="FF0000"/>
                        </w:rPr>
                        <w:t>構いません。</w:t>
                      </w:r>
                    </w:p>
                    <w:p w:rsidR="00BA54E1" w:rsidRPr="00BA54E1" w:rsidRDefault="00BA54E1" w:rsidP="00BA54E1">
                      <w:pPr>
                        <w:rPr>
                          <w:rFonts w:ascii="HG丸ｺﾞｼｯｸM-PRO" w:eastAsia="HG丸ｺﾞｼｯｸM-PRO" w:hAnsi="HG丸ｺﾞｼｯｸM-PRO" w:hint="eastAsia"/>
                          <w:color w:val="FF0000"/>
                        </w:rPr>
                      </w:pPr>
                      <w:r>
                        <w:rPr>
                          <w:rFonts w:ascii="HG丸ｺﾞｼｯｸM-PRO" w:eastAsia="HG丸ｺﾞｼｯｸM-PRO" w:hAnsi="HG丸ｺﾞｼｯｸM-PRO" w:hint="eastAsia"/>
                          <w:color w:val="FF0000"/>
                        </w:rPr>
                        <w:t>ただし、申請や</w:t>
                      </w:r>
                      <w:r>
                        <w:rPr>
                          <w:rFonts w:ascii="HG丸ｺﾞｼｯｸM-PRO" w:eastAsia="HG丸ｺﾞｼｯｸM-PRO" w:hAnsi="HG丸ｺﾞｼｯｸM-PRO"/>
                          <w:color w:val="FF0000"/>
                        </w:rPr>
                        <w:t>登記にあたっては</w:t>
                      </w:r>
                      <w:r>
                        <w:rPr>
                          <w:rFonts w:ascii="HG丸ｺﾞｼｯｸM-PRO" w:eastAsia="HG丸ｺﾞｼｯｸM-PRO" w:hAnsi="HG丸ｺﾞｼｯｸM-PRO" w:hint="eastAsia"/>
                          <w:color w:val="FF0000"/>
                        </w:rPr>
                        <w:t>正確な</w:t>
                      </w:r>
                      <w:r>
                        <w:rPr>
                          <w:rFonts w:ascii="HG丸ｺﾞｼｯｸM-PRO" w:eastAsia="HG丸ｺﾞｼｯｸM-PRO" w:hAnsi="HG丸ｺﾞｼｯｸM-PRO"/>
                          <w:color w:val="FF0000"/>
                        </w:rPr>
                        <w:t>住所が必要です。</w:t>
                      </w:r>
                    </w:p>
                  </w:txbxContent>
                </v:textbox>
              </v:shape>
            </w:pict>
          </mc:Fallback>
        </mc:AlternateContent>
      </w:r>
    </w:p>
    <w:p w:rsidR="00BA54E1" w:rsidRPr="00C37C9A" w:rsidRDefault="00BA54E1" w:rsidP="00BA6894">
      <w:pPr>
        <w:autoSpaceDE w:val="0"/>
        <w:autoSpaceDN w:val="0"/>
        <w:adjustRightInd w:val="0"/>
        <w:snapToGrid w:val="0"/>
        <w:spacing w:line="320" w:lineRule="exact"/>
        <w:ind w:left="220" w:hangingChars="100" w:hanging="220"/>
        <w:jc w:val="left"/>
        <w:rPr>
          <w:rFonts w:hAnsi="ＭＳ 明朝" w:hint="eastAsia"/>
        </w:rPr>
      </w:pPr>
    </w:p>
    <w:p w:rsidR="00BA6894" w:rsidRDefault="00BA6894" w:rsidP="00BA6894">
      <w:pPr>
        <w:autoSpaceDE w:val="0"/>
        <w:autoSpaceDN w:val="0"/>
        <w:adjustRightInd w:val="0"/>
        <w:snapToGrid w:val="0"/>
        <w:spacing w:line="320" w:lineRule="exact"/>
        <w:ind w:firstLineChars="200" w:firstLine="480"/>
        <w:jc w:val="left"/>
        <w:rPr>
          <w:rFonts w:hAnsi="ＭＳ 明朝"/>
          <w:sz w:val="24"/>
          <w:u w:val="single"/>
        </w:rPr>
      </w:pPr>
    </w:p>
    <w:p w:rsidR="00BA54E1" w:rsidRDefault="00BA54E1" w:rsidP="00BA6894">
      <w:pPr>
        <w:autoSpaceDE w:val="0"/>
        <w:autoSpaceDN w:val="0"/>
        <w:adjustRightInd w:val="0"/>
        <w:snapToGrid w:val="0"/>
        <w:spacing w:line="320" w:lineRule="exact"/>
        <w:ind w:firstLineChars="200" w:firstLine="480"/>
        <w:jc w:val="left"/>
        <w:rPr>
          <w:rFonts w:hAnsi="ＭＳ 明朝"/>
          <w:sz w:val="24"/>
          <w:u w:val="single"/>
        </w:rPr>
      </w:pPr>
    </w:p>
    <w:p w:rsidR="00BA54E1" w:rsidRDefault="00BA54E1" w:rsidP="00BA6894">
      <w:pPr>
        <w:autoSpaceDE w:val="0"/>
        <w:autoSpaceDN w:val="0"/>
        <w:adjustRightInd w:val="0"/>
        <w:snapToGrid w:val="0"/>
        <w:spacing w:line="320" w:lineRule="exact"/>
        <w:ind w:firstLineChars="200" w:firstLine="480"/>
        <w:jc w:val="left"/>
        <w:rPr>
          <w:rFonts w:hAnsi="ＭＳ 明朝" w:hint="eastAsia"/>
          <w:sz w:val="24"/>
          <w:u w:val="single"/>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rPr>
      </w:pPr>
      <w:r w:rsidRPr="00C37C9A">
        <w:rPr>
          <w:rFonts w:hAnsi="ＭＳ 明朝" w:hint="eastAsia"/>
          <w:sz w:val="24"/>
          <w:u w:val="single"/>
        </w:rPr>
        <w:t>第２章　目的及び事業</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（目的）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rPr>
        <w:t>第３条　この法人は、</w:t>
      </w:r>
      <w:r w:rsidRPr="00BA6894">
        <w:rPr>
          <w:rFonts w:hAnsi="ＭＳ 明朝" w:hint="eastAsia"/>
          <w:color w:val="FF0000"/>
        </w:rPr>
        <w:t>○○</w:t>
      </w:r>
      <w:r w:rsidR="00C10264">
        <w:rPr>
          <w:rFonts w:hAnsi="ＭＳ 明朝" w:hint="eastAsia"/>
          <w:color w:val="FF0000"/>
        </w:rPr>
        <w:t>（受益対象者）</w:t>
      </w:r>
      <w:r w:rsidRPr="00C37C9A">
        <w:rPr>
          <w:rFonts w:hAnsi="ＭＳ 明朝" w:hint="eastAsia"/>
        </w:rPr>
        <w:t>に対して、</w:t>
      </w:r>
      <w:r w:rsidRPr="00BA6894">
        <w:rPr>
          <w:rFonts w:hAnsi="ＭＳ 明朝" w:hint="eastAsia"/>
          <w:color w:val="FF0000"/>
        </w:rPr>
        <w:t>○○</w:t>
      </w:r>
      <w:r w:rsidR="00C10264">
        <w:rPr>
          <w:rFonts w:hAnsi="ＭＳ 明朝" w:hint="eastAsia"/>
          <w:color w:val="FF0000"/>
        </w:rPr>
        <w:t>（主要な事業）</w:t>
      </w:r>
      <w:r w:rsidRPr="00C37C9A">
        <w:rPr>
          <w:rFonts w:hAnsi="ＭＳ 明朝" w:hint="eastAsia"/>
        </w:rPr>
        <w:t>に関する事業を行い、</w:t>
      </w:r>
      <w:r w:rsidRPr="00BA6894">
        <w:rPr>
          <w:rFonts w:hAnsi="ＭＳ 明朝" w:hint="eastAsia"/>
          <w:color w:val="FF0000"/>
        </w:rPr>
        <w:t>○○</w:t>
      </w:r>
      <w:r w:rsidR="00C10264">
        <w:rPr>
          <w:rFonts w:hAnsi="ＭＳ 明朝" w:hint="eastAsia"/>
          <w:color w:val="FF0000"/>
        </w:rPr>
        <w:t>（法人の事業が社会にもたらす効果）</w:t>
      </w:r>
      <w:r w:rsidRPr="00C37C9A">
        <w:rPr>
          <w:rFonts w:hAnsi="ＭＳ 明朝" w:hint="eastAsia"/>
        </w:rPr>
        <w:t>に寄与することを目的とする。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hint="eastAsia"/>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（特定非営利活動の種類）</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第４条　この法人は、第３条の目的を達成するため、次に掲げる種類の特定非営利活動を行う。</w:t>
      </w:r>
    </w:p>
    <w:p w:rsidR="00BA6894" w:rsidRPr="00B33F18" w:rsidRDefault="00BA6894" w:rsidP="00BA6894">
      <w:pPr>
        <w:autoSpaceDE w:val="0"/>
        <w:autoSpaceDN w:val="0"/>
        <w:adjustRightInd w:val="0"/>
        <w:snapToGrid w:val="0"/>
        <w:spacing w:line="320" w:lineRule="exact"/>
        <w:ind w:firstLineChars="100" w:firstLine="220"/>
        <w:jc w:val="left"/>
        <w:rPr>
          <w:rFonts w:hAnsi="ＭＳ 明朝"/>
          <w:color w:val="FF0000"/>
        </w:rPr>
      </w:pPr>
      <w:r w:rsidRPr="00B33F18">
        <w:rPr>
          <w:rFonts w:hAnsi="ＭＳ 明朝" w:hint="eastAsia"/>
          <w:color w:val="FF0000"/>
        </w:rPr>
        <w:t>(1)</w:t>
      </w:r>
    </w:p>
    <w:p w:rsidR="00BA6894" w:rsidRPr="00B33F18" w:rsidRDefault="00BA6894" w:rsidP="00BA6894">
      <w:pPr>
        <w:autoSpaceDE w:val="0"/>
        <w:autoSpaceDN w:val="0"/>
        <w:adjustRightInd w:val="0"/>
        <w:snapToGrid w:val="0"/>
        <w:spacing w:line="320" w:lineRule="exact"/>
        <w:ind w:firstLineChars="100" w:firstLine="220"/>
        <w:jc w:val="left"/>
        <w:rPr>
          <w:rFonts w:hAnsi="ＭＳ 明朝"/>
          <w:color w:val="FF0000"/>
        </w:rPr>
      </w:pPr>
      <w:r w:rsidRPr="00B33F18">
        <w:rPr>
          <w:rFonts w:hAnsi="ＭＳ 明朝" w:hint="eastAsia"/>
          <w:color w:val="FF0000"/>
        </w:rPr>
        <w:t>(2)</w:t>
      </w:r>
    </w:p>
    <w:p w:rsidR="00BA6894" w:rsidRPr="00B33F18" w:rsidRDefault="00B46632" w:rsidP="00BA6894">
      <w:pPr>
        <w:autoSpaceDE w:val="0"/>
        <w:autoSpaceDN w:val="0"/>
        <w:adjustRightInd w:val="0"/>
        <w:snapToGrid w:val="0"/>
        <w:spacing w:line="320" w:lineRule="exact"/>
        <w:ind w:firstLineChars="100" w:firstLine="220"/>
        <w:jc w:val="left"/>
        <w:rPr>
          <w:rFonts w:hAnsi="ＭＳ 明朝"/>
          <w:color w:val="FF0000"/>
        </w:rPr>
      </w:pPr>
      <w:r w:rsidRPr="00B33F18">
        <w:rPr>
          <w:rFonts w:hAnsi="ＭＳ 明朝" w:hint="eastAsia"/>
          <w:color w:val="FF0000"/>
        </w:rPr>
        <w:t>……</w:t>
      </w:r>
      <w:bookmarkStart w:id="0" w:name="_GoBack"/>
      <w:bookmarkEnd w:id="0"/>
    </w:p>
    <w:p w:rsidR="00B46632" w:rsidRPr="00C37C9A" w:rsidRDefault="00B46632"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（事業）</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第５条　この法人は、第３条の目的を達成するため、次の事業を行う。</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特定非営利活動に係る事業</w:t>
      </w:r>
    </w:p>
    <w:p w:rsidR="00BA6894" w:rsidRPr="00C37C9A" w:rsidRDefault="00BA6894" w:rsidP="00BA6894">
      <w:pPr>
        <w:autoSpaceDE w:val="0"/>
        <w:autoSpaceDN w:val="0"/>
        <w:adjustRightInd w:val="0"/>
        <w:snapToGrid w:val="0"/>
        <w:spacing w:line="320" w:lineRule="exact"/>
        <w:ind w:firstLineChars="200" w:firstLine="440"/>
        <w:jc w:val="left"/>
        <w:rPr>
          <w:rFonts w:hAnsi="ＭＳ 明朝"/>
        </w:rPr>
      </w:pPr>
      <w:r w:rsidRPr="00C37C9A">
        <w:rPr>
          <w:rFonts w:hAnsi="ＭＳ 明朝" w:hint="eastAsia"/>
        </w:rPr>
        <w:t>①</w:t>
      </w:r>
      <w:r w:rsidRPr="00BA6894">
        <w:rPr>
          <w:rFonts w:hAnsi="ＭＳ 明朝" w:hint="eastAsia"/>
          <w:color w:val="FF0000"/>
        </w:rPr>
        <w:t xml:space="preserve">　○○○○○</w:t>
      </w:r>
      <w:r w:rsidRPr="00C37C9A">
        <w:rPr>
          <w:rFonts w:hAnsi="ＭＳ 明朝" w:hint="eastAsia"/>
        </w:rPr>
        <w:t>事業</w:t>
      </w:r>
    </w:p>
    <w:p w:rsidR="00BA6894" w:rsidRPr="00C37C9A" w:rsidRDefault="00BA6894" w:rsidP="00BA6894">
      <w:pPr>
        <w:autoSpaceDE w:val="0"/>
        <w:autoSpaceDN w:val="0"/>
        <w:adjustRightInd w:val="0"/>
        <w:snapToGrid w:val="0"/>
        <w:spacing w:line="320" w:lineRule="exact"/>
        <w:ind w:firstLineChars="200" w:firstLine="440"/>
        <w:jc w:val="left"/>
        <w:rPr>
          <w:rFonts w:hAnsi="ＭＳ 明朝"/>
        </w:rPr>
      </w:pPr>
      <w:r w:rsidRPr="00C37C9A">
        <w:rPr>
          <w:rFonts w:hAnsi="ＭＳ 明朝" w:hint="eastAsia"/>
        </w:rPr>
        <w:t xml:space="preserve">②　</w:t>
      </w:r>
      <w:r w:rsidRPr="00BA6894">
        <w:rPr>
          <w:rFonts w:hAnsi="ＭＳ 明朝" w:hint="eastAsia"/>
          <w:color w:val="FF0000"/>
        </w:rPr>
        <w:t>○○○○○</w:t>
      </w:r>
      <w:r w:rsidRPr="00C37C9A">
        <w:rPr>
          <w:rFonts w:hAnsi="ＭＳ 明朝" w:hint="eastAsia"/>
        </w:rPr>
        <w:t>事業</w:t>
      </w:r>
    </w:p>
    <w:p w:rsidR="00BA6894" w:rsidRPr="00B33F18" w:rsidRDefault="00BA6894" w:rsidP="00BA6894">
      <w:pPr>
        <w:autoSpaceDE w:val="0"/>
        <w:autoSpaceDN w:val="0"/>
        <w:adjustRightInd w:val="0"/>
        <w:snapToGrid w:val="0"/>
        <w:spacing w:line="320" w:lineRule="exact"/>
        <w:ind w:firstLineChars="200" w:firstLine="440"/>
        <w:jc w:val="left"/>
        <w:rPr>
          <w:rFonts w:hAnsi="ＭＳ 明朝"/>
          <w:color w:val="FF0000"/>
        </w:rPr>
      </w:pPr>
      <w:r w:rsidRPr="00B33F18">
        <w:rPr>
          <w:rFonts w:hAnsi="ＭＳ 明朝" w:hint="eastAsia"/>
          <w:color w:val="FF0000"/>
        </w:rPr>
        <w:t>……</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　その他の事業</w:t>
      </w:r>
    </w:p>
    <w:p w:rsidR="00BA6894" w:rsidRPr="00C37C9A" w:rsidRDefault="00BA6894" w:rsidP="00BA6894">
      <w:pPr>
        <w:autoSpaceDE w:val="0"/>
        <w:autoSpaceDN w:val="0"/>
        <w:adjustRightInd w:val="0"/>
        <w:snapToGrid w:val="0"/>
        <w:spacing w:line="320" w:lineRule="exact"/>
        <w:ind w:firstLineChars="200" w:firstLine="440"/>
        <w:jc w:val="left"/>
        <w:rPr>
          <w:rFonts w:hAnsi="ＭＳ 明朝"/>
        </w:rPr>
      </w:pPr>
      <w:r w:rsidRPr="00C37C9A">
        <w:rPr>
          <w:rFonts w:hAnsi="ＭＳ 明朝" w:hint="eastAsia"/>
        </w:rPr>
        <w:t xml:space="preserve">①　</w:t>
      </w:r>
      <w:r w:rsidRPr="00BA6894">
        <w:rPr>
          <w:rFonts w:hAnsi="ＭＳ 明朝" w:hint="eastAsia"/>
          <w:color w:val="FF0000"/>
        </w:rPr>
        <w:t>△△△△△</w:t>
      </w:r>
      <w:r w:rsidRPr="00C37C9A">
        <w:rPr>
          <w:rFonts w:hAnsi="ＭＳ 明朝" w:hint="eastAsia"/>
        </w:rPr>
        <w:t>事業</w:t>
      </w:r>
    </w:p>
    <w:p w:rsidR="00BA6894" w:rsidRPr="00C37C9A" w:rsidRDefault="00BA6894" w:rsidP="00BA6894">
      <w:pPr>
        <w:autoSpaceDE w:val="0"/>
        <w:autoSpaceDN w:val="0"/>
        <w:adjustRightInd w:val="0"/>
        <w:snapToGrid w:val="0"/>
        <w:spacing w:line="320" w:lineRule="exact"/>
        <w:ind w:firstLineChars="200" w:firstLine="440"/>
        <w:jc w:val="left"/>
        <w:rPr>
          <w:rFonts w:hAnsi="ＭＳ 明朝"/>
        </w:rPr>
      </w:pPr>
      <w:r w:rsidRPr="00C37C9A">
        <w:rPr>
          <w:rFonts w:hAnsi="ＭＳ 明朝" w:hint="eastAsia"/>
        </w:rPr>
        <w:t xml:space="preserve">②　</w:t>
      </w:r>
      <w:r w:rsidRPr="00BA6894">
        <w:rPr>
          <w:rFonts w:hAnsi="ＭＳ 明朝" w:hint="eastAsia"/>
          <w:color w:val="FF0000"/>
        </w:rPr>
        <w:t>△△△△△</w:t>
      </w:r>
      <w:r w:rsidRPr="00C37C9A">
        <w:rPr>
          <w:rFonts w:hAnsi="ＭＳ 明朝" w:hint="eastAsia"/>
        </w:rPr>
        <w:t>事業</w:t>
      </w:r>
    </w:p>
    <w:p w:rsidR="00524F11" w:rsidRDefault="00524F11" w:rsidP="00BA6894">
      <w:pPr>
        <w:autoSpaceDE w:val="0"/>
        <w:autoSpaceDN w:val="0"/>
        <w:adjustRightInd w:val="0"/>
        <w:snapToGrid w:val="0"/>
        <w:spacing w:line="320" w:lineRule="exact"/>
        <w:ind w:left="220" w:hangingChars="100" w:hanging="220"/>
        <w:jc w:val="left"/>
        <w:rPr>
          <w:rFonts w:hAnsi="ＭＳ 明朝"/>
        </w:rPr>
      </w:pP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前項第２号に掲げる事業は、同項第１号に掲げる事業に支障がない限り行うもの</w:t>
      </w:r>
      <w:r w:rsidRPr="00C37C9A">
        <w:rPr>
          <w:rFonts w:hAnsi="ＭＳ 明朝" w:hint="eastAsia"/>
        </w:rPr>
        <w:lastRenderedPageBreak/>
        <w:t>とし、収益を生じた場合は、同項第１号に掲げる事業に充てるものとする。</w:t>
      </w:r>
    </w:p>
    <w:p w:rsidR="00524F11" w:rsidRDefault="00524F11" w:rsidP="00BA6894">
      <w:pPr>
        <w:autoSpaceDE w:val="0"/>
        <w:autoSpaceDN w:val="0"/>
        <w:adjustRightInd w:val="0"/>
        <w:snapToGrid w:val="0"/>
        <w:spacing w:line="320" w:lineRule="exact"/>
        <w:ind w:left="220" w:hangingChars="100" w:hanging="220"/>
        <w:jc w:val="left"/>
        <w:rPr>
          <w:rFonts w:hAnsi="ＭＳ 明朝"/>
        </w:rPr>
      </w:pPr>
    </w:p>
    <w:p w:rsidR="00524F11" w:rsidRDefault="00524F11" w:rsidP="00BA6894">
      <w:pPr>
        <w:autoSpaceDE w:val="0"/>
        <w:autoSpaceDN w:val="0"/>
        <w:adjustRightInd w:val="0"/>
        <w:snapToGrid w:val="0"/>
        <w:spacing w:line="320" w:lineRule="exact"/>
        <w:ind w:left="240" w:hangingChars="100" w:hanging="240"/>
        <w:jc w:val="left"/>
        <w:rPr>
          <w:rFonts w:hAnsi="ＭＳ 明朝"/>
          <w:sz w:val="24"/>
          <w:u w:val="single"/>
        </w:rPr>
      </w:pPr>
    </w:p>
    <w:p w:rsidR="00BA6894" w:rsidRDefault="00524F11" w:rsidP="00BA6894">
      <w:pPr>
        <w:autoSpaceDE w:val="0"/>
        <w:autoSpaceDN w:val="0"/>
        <w:adjustRightInd w:val="0"/>
        <w:snapToGrid w:val="0"/>
        <w:spacing w:line="320" w:lineRule="exact"/>
        <w:ind w:firstLineChars="200" w:firstLine="440"/>
        <w:jc w:val="left"/>
        <w:rPr>
          <w:rFonts w:hAnsi="ＭＳ 明朝"/>
          <w:sz w:val="24"/>
          <w:u w:val="single"/>
        </w:rPr>
      </w:pPr>
      <w:r>
        <w:rPr>
          <w:rFonts w:hAnsi="ＭＳ 明朝"/>
          <w:noProof/>
        </w:rPr>
        <mc:AlternateContent>
          <mc:Choice Requires="wps">
            <w:drawing>
              <wp:anchor distT="0" distB="0" distL="114300" distR="114300" simplePos="0" relativeHeight="251662336" behindDoc="0" locked="0" layoutInCell="1" allowOverlap="1">
                <wp:simplePos x="0" y="0"/>
                <wp:positionH relativeFrom="column">
                  <wp:posOffset>-3810</wp:posOffset>
                </wp:positionH>
                <wp:positionV relativeFrom="paragraph">
                  <wp:posOffset>-98425</wp:posOffset>
                </wp:positionV>
                <wp:extent cx="5486400" cy="18573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5486400" cy="1857375"/>
                        </a:xfrm>
                        <a:prstGeom prst="rect">
                          <a:avLst/>
                        </a:prstGeom>
                        <a:solidFill>
                          <a:schemeClr val="accent4">
                            <a:lumMod val="20000"/>
                            <a:lumOff val="80000"/>
                          </a:schemeClr>
                        </a:solidFill>
                        <a:ln w="12700" cap="flat" cmpd="sng" algn="ctr">
                          <a:solidFill>
                            <a:schemeClr val="accent2"/>
                          </a:solidFill>
                          <a:prstDash val="solid"/>
                          <a:miter lim="800000"/>
                        </a:ln>
                        <a:effectLst/>
                      </wps:spPr>
                      <wps:style>
                        <a:lnRef idx="2">
                          <a:schemeClr val="accent2"/>
                        </a:lnRef>
                        <a:fillRef idx="1">
                          <a:schemeClr val="lt1"/>
                        </a:fillRef>
                        <a:effectRef idx="0">
                          <a:schemeClr val="accent2"/>
                        </a:effectRef>
                        <a:fontRef idx="minor">
                          <a:schemeClr val="dk1"/>
                        </a:fontRef>
                      </wps:style>
                      <wps:txbx>
                        <w:txbxContent>
                          <w:p w:rsidR="00524F11" w:rsidRPr="00524F11" w:rsidRDefault="00524F11" w:rsidP="00524F11">
                            <w:pPr>
                              <w:rPr>
                                <w:rFonts w:ascii="HG丸ｺﾞｼｯｸM-PRO" w:eastAsia="HG丸ｺﾞｼｯｸM-PRO" w:hAnsi="HG丸ｺﾞｼｯｸM-PRO"/>
                                <w:color w:val="FF0000"/>
                              </w:rPr>
                            </w:pPr>
                            <w:r w:rsidRPr="00524F11">
                              <w:rPr>
                                <w:rFonts w:ascii="HG丸ｺﾞｼｯｸM-PRO" w:eastAsia="HG丸ｺﾞｼｯｸM-PRO" w:hAnsi="HG丸ｺﾞｼｯｸM-PRO" w:hint="eastAsia"/>
                                <w:color w:val="FF0000"/>
                              </w:rPr>
                              <w:t>「その他の事業」を実施しない場合は第５条第１項を次のように変更し、第２項を削除してください。</w:t>
                            </w:r>
                          </w:p>
                          <w:p w:rsidR="00524F11" w:rsidRPr="00524F11" w:rsidRDefault="00524F11" w:rsidP="00524F11">
                            <w:pPr>
                              <w:rPr>
                                <w:rFonts w:ascii="HG丸ｺﾞｼｯｸM-PRO" w:eastAsia="HG丸ｺﾞｼｯｸM-PRO" w:hAnsi="HG丸ｺﾞｼｯｸM-PRO"/>
                                <w:color w:val="FF0000"/>
                              </w:rPr>
                            </w:pPr>
                          </w:p>
                          <w:p w:rsidR="00524F11" w:rsidRPr="00524F11" w:rsidRDefault="00524F11" w:rsidP="00524F11">
                            <w:pPr>
                              <w:rPr>
                                <w:rFonts w:ascii="HG丸ｺﾞｼｯｸM-PRO" w:eastAsia="HG丸ｺﾞｼｯｸM-PRO" w:hAnsi="HG丸ｺﾞｼｯｸM-PRO"/>
                                <w:color w:val="FF0000"/>
                              </w:rPr>
                            </w:pPr>
                            <w:r w:rsidRPr="00524F11">
                              <w:rPr>
                                <w:rFonts w:ascii="HG丸ｺﾞｼｯｸM-PRO" w:eastAsia="HG丸ｺﾞｼｯｸM-PRO" w:hAnsi="HG丸ｺﾞｼｯｸM-PRO" w:hint="eastAsia"/>
                                <w:color w:val="FF0000"/>
                              </w:rPr>
                              <w:t>第５条　この法人は、第３条の目的を達成するため、次の特定非営利活動に係る事業を行う。</w:t>
                            </w:r>
                          </w:p>
                          <w:p w:rsidR="00524F11" w:rsidRPr="00524F11" w:rsidRDefault="00524F11" w:rsidP="00524F11">
                            <w:pPr>
                              <w:ind w:leftChars="100" w:left="220"/>
                              <w:rPr>
                                <w:rFonts w:ascii="HG丸ｺﾞｼｯｸM-PRO" w:eastAsia="HG丸ｺﾞｼｯｸM-PRO" w:hAnsi="HG丸ｺﾞｼｯｸM-PRO"/>
                                <w:color w:val="FF0000"/>
                              </w:rPr>
                            </w:pPr>
                            <w:r w:rsidRPr="00524F11">
                              <w:rPr>
                                <w:rFonts w:ascii="HG丸ｺﾞｼｯｸM-PRO" w:eastAsia="HG丸ｺﾞｼｯｸM-PRO" w:hAnsi="HG丸ｺﾞｼｯｸM-PRO" w:hint="eastAsia"/>
                                <w:color w:val="FF0000"/>
                              </w:rPr>
                              <w:t>(1)</w:t>
                            </w:r>
                            <w:r w:rsidRPr="00524F11">
                              <w:rPr>
                                <w:rFonts w:ascii="HG丸ｺﾞｼｯｸM-PRO" w:eastAsia="HG丸ｺﾞｼｯｸM-PRO" w:hAnsi="HG丸ｺﾞｼｯｸM-PRO" w:hint="eastAsia"/>
                                <w:color w:val="FF0000"/>
                              </w:rPr>
                              <w:tab/>
                              <w:t>○○○○○事業</w:t>
                            </w:r>
                          </w:p>
                          <w:p w:rsidR="00524F11" w:rsidRPr="00524F11" w:rsidRDefault="00524F11" w:rsidP="00524F11">
                            <w:pPr>
                              <w:ind w:leftChars="100" w:left="220"/>
                              <w:rPr>
                                <w:rFonts w:ascii="HG丸ｺﾞｼｯｸM-PRO" w:eastAsia="HG丸ｺﾞｼｯｸM-PRO" w:hAnsi="HG丸ｺﾞｼｯｸM-PRO"/>
                                <w:color w:val="FF0000"/>
                              </w:rPr>
                            </w:pPr>
                            <w:r w:rsidRPr="00524F11">
                              <w:rPr>
                                <w:rFonts w:ascii="HG丸ｺﾞｼｯｸM-PRO" w:eastAsia="HG丸ｺﾞｼｯｸM-PRO" w:hAnsi="HG丸ｺﾞｼｯｸM-PRO" w:hint="eastAsia"/>
                                <w:color w:val="FF0000"/>
                              </w:rPr>
                              <w:t>(2)</w:t>
                            </w:r>
                            <w:r w:rsidRPr="00524F11">
                              <w:rPr>
                                <w:rFonts w:ascii="HG丸ｺﾞｼｯｸM-PRO" w:eastAsia="HG丸ｺﾞｼｯｸM-PRO" w:hAnsi="HG丸ｺﾞｼｯｸM-PRO" w:hint="eastAsia"/>
                                <w:color w:val="FF0000"/>
                              </w:rPr>
                              <w:tab/>
                              <w:t>○○○○○事業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3pt;margin-top:-7.75pt;width:6in;height:14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" fillcolor="#fff2cc [663]" strokecolor="#ed7d31 [3205]" strokeweight="1pt">
                <v:textbox>
                  <w:txbxContent>
                    <w:p w:rsidR="00524F11" w:rsidRPr="00524F11" w:rsidRDefault="00524F11" w:rsidP="00524F11">
                      <w:pPr>
                        <w:rPr>
                          <w:rFonts w:ascii="HG丸ｺﾞｼｯｸM-PRO" w:eastAsia="HG丸ｺﾞｼｯｸM-PRO" w:hAnsi="HG丸ｺﾞｼｯｸM-PRO" w:hint="eastAsia"/>
                          <w:color w:val="FF0000"/>
                        </w:rPr>
                      </w:pPr>
                      <w:r w:rsidRPr="00524F11">
                        <w:rPr>
                          <w:rFonts w:ascii="HG丸ｺﾞｼｯｸM-PRO" w:eastAsia="HG丸ｺﾞｼｯｸM-PRO" w:hAnsi="HG丸ｺﾞｼｯｸM-PRO" w:hint="eastAsia"/>
                          <w:color w:val="FF0000"/>
                        </w:rPr>
                        <w:t>「その他の事業」を実施しない場合は第５条第１項を次のように変更し、第２項を削除してください。</w:t>
                      </w:r>
                    </w:p>
                    <w:p w:rsidR="00524F11" w:rsidRPr="00524F11" w:rsidRDefault="00524F11" w:rsidP="00524F11">
                      <w:pPr>
                        <w:rPr>
                          <w:rFonts w:ascii="HG丸ｺﾞｼｯｸM-PRO" w:eastAsia="HG丸ｺﾞｼｯｸM-PRO" w:hAnsi="HG丸ｺﾞｼｯｸM-PRO"/>
                          <w:color w:val="FF0000"/>
                        </w:rPr>
                      </w:pPr>
                    </w:p>
                    <w:p w:rsidR="00524F11" w:rsidRPr="00524F11" w:rsidRDefault="00524F11" w:rsidP="00524F11">
                      <w:pPr>
                        <w:rPr>
                          <w:rFonts w:ascii="HG丸ｺﾞｼｯｸM-PRO" w:eastAsia="HG丸ｺﾞｼｯｸM-PRO" w:hAnsi="HG丸ｺﾞｼｯｸM-PRO" w:hint="eastAsia"/>
                          <w:color w:val="FF0000"/>
                        </w:rPr>
                      </w:pPr>
                      <w:r w:rsidRPr="00524F11">
                        <w:rPr>
                          <w:rFonts w:ascii="HG丸ｺﾞｼｯｸM-PRO" w:eastAsia="HG丸ｺﾞｼｯｸM-PRO" w:hAnsi="HG丸ｺﾞｼｯｸM-PRO" w:hint="eastAsia"/>
                          <w:color w:val="FF0000"/>
                        </w:rPr>
                        <w:t>第５条　この法人は、第３条の目的を達成するため、次の特定非営利活動に係る事業を行う。</w:t>
                      </w:r>
                    </w:p>
                    <w:p w:rsidR="00524F11" w:rsidRPr="00524F11" w:rsidRDefault="00524F11" w:rsidP="00524F11">
                      <w:pPr>
                        <w:ind w:leftChars="100" w:left="220"/>
                        <w:rPr>
                          <w:rFonts w:ascii="HG丸ｺﾞｼｯｸM-PRO" w:eastAsia="HG丸ｺﾞｼｯｸM-PRO" w:hAnsi="HG丸ｺﾞｼｯｸM-PRO" w:hint="eastAsia"/>
                          <w:color w:val="FF0000"/>
                        </w:rPr>
                      </w:pPr>
                      <w:r w:rsidRPr="00524F11">
                        <w:rPr>
                          <w:rFonts w:ascii="HG丸ｺﾞｼｯｸM-PRO" w:eastAsia="HG丸ｺﾞｼｯｸM-PRO" w:hAnsi="HG丸ｺﾞｼｯｸM-PRO" w:hint="eastAsia"/>
                          <w:color w:val="FF0000"/>
                        </w:rPr>
                        <w:t>(1)</w:t>
                      </w:r>
                      <w:r w:rsidRPr="00524F11">
                        <w:rPr>
                          <w:rFonts w:ascii="HG丸ｺﾞｼｯｸM-PRO" w:eastAsia="HG丸ｺﾞｼｯｸM-PRO" w:hAnsi="HG丸ｺﾞｼｯｸM-PRO" w:hint="eastAsia"/>
                          <w:color w:val="FF0000"/>
                        </w:rPr>
                        <w:tab/>
                        <w:t>○○○○○事業</w:t>
                      </w:r>
                    </w:p>
                    <w:p w:rsidR="00524F11" w:rsidRPr="00524F11" w:rsidRDefault="00524F11" w:rsidP="00524F11">
                      <w:pPr>
                        <w:ind w:leftChars="100" w:left="220"/>
                        <w:rPr>
                          <w:rFonts w:ascii="HG丸ｺﾞｼｯｸM-PRO" w:eastAsia="HG丸ｺﾞｼｯｸM-PRO" w:hAnsi="HG丸ｺﾞｼｯｸM-PRO"/>
                          <w:color w:val="FF0000"/>
                        </w:rPr>
                      </w:pPr>
                      <w:r w:rsidRPr="00524F11">
                        <w:rPr>
                          <w:rFonts w:ascii="HG丸ｺﾞｼｯｸM-PRO" w:eastAsia="HG丸ｺﾞｼｯｸM-PRO" w:hAnsi="HG丸ｺﾞｼｯｸM-PRO" w:hint="eastAsia"/>
                          <w:color w:val="FF0000"/>
                        </w:rPr>
                        <w:t>(2)</w:t>
                      </w:r>
                      <w:r w:rsidRPr="00524F11">
                        <w:rPr>
                          <w:rFonts w:ascii="HG丸ｺﾞｼｯｸM-PRO" w:eastAsia="HG丸ｺﾞｼｯｸM-PRO" w:hAnsi="HG丸ｺﾞｼｯｸM-PRO" w:hint="eastAsia"/>
                          <w:color w:val="FF0000"/>
                        </w:rPr>
                        <w:tab/>
                        <w:t>○○○○○事業</w:t>
                      </w:r>
                    </w:p>
                  </w:txbxContent>
                </v:textbox>
              </v:shape>
            </w:pict>
          </mc:Fallback>
        </mc:AlternateContent>
      </w: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524F11" w:rsidRDefault="00524F11" w:rsidP="00BA6894">
      <w:pPr>
        <w:autoSpaceDE w:val="0"/>
        <w:autoSpaceDN w:val="0"/>
        <w:adjustRightInd w:val="0"/>
        <w:snapToGrid w:val="0"/>
        <w:spacing w:line="320" w:lineRule="exact"/>
        <w:ind w:firstLineChars="200" w:firstLine="480"/>
        <w:jc w:val="left"/>
        <w:rPr>
          <w:rFonts w:hAnsi="ＭＳ 明朝"/>
          <w:sz w:val="24"/>
          <w:u w:val="single"/>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rPr>
      </w:pPr>
      <w:r w:rsidRPr="00C37C9A">
        <w:rPr>
          <w:rFonts w:hAnsi="ＭＳ 明朝" w:hint="eastAsia"/>
          <w:sz w:val="24"/>
          <w:u w:val="single"/>
        </w:rPr>
        <w:t>第３章　会　員</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（種別）</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第６条　この法人の会員は、次の</w:t>
      </w:r>
      <w:r w:rsidRPr="00BA6894">
        <w:rPr>
          <w:rFonts w:hAnsi="ＭＳ 明朝" w:hint="eastAsia"/>
          <w:color w:val="FF0000"/>
        </w:rPr>
        <w:t>○</w:t>
      </w:r>
      <w:r w:rsidRPr="00C37C9A">
        <w:rPr>
          <w:rFonts w:hAnsi="ＭＳ 明朝" w:hint="eastAsia"/>
        </w:rPr>
        <w:t>種とし、正会員をもって特定非営利活動促進法</w:t>
      </w:r>
      <w:r>
        <w:rPr>
          <w:rFonts w:hAnsi="ＭＳ 明朝" w:hint="eastAsia"/>
        </w:rPr>
        <w:t>（</w:t>
      </w:r>
      <w:r w:rsidRPr="00C37C9A">
        <w:rPr>
          <w:rFonts w:hAnsi="ＭＳ 明朝" w:hint="eastAsia"/>
        </w:rPr>
        <w:t>以下「法」という。）上の社員とする。</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 xml:space="preserve">(1)　正会員　</w:t>
      </w:r>
      <w:r w:rsidR="00DD4A0A">
        <w:rPr>
          <w:rFonts w:hAnsi="ＭＳ 明朝" w:hint="eastAsia"/>
        </w:rPr>
        <w:t xml:space="preserve">　</w:t>
      </w:r>
      <w:r w:rsidRPr="00C37C9A">
        <w:rPr>
          <w:rFonts w:hAnsi="ＭＳ 明朝" w:hint="eastAsia"/>
        </w:rPr>
        <w:t>この法人の目的に賛同して入会した個人及び団体</w:t>
      </w:r>
    </w:p>
    <w:p w:rsidR="00BA6894" w:rsidRPr="00C37C9A" w:rsidRDefault="00BA6894" w:rsidP="00272AB0">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w:t>
      </w:r>
      <w:r w:rsidR="00DD4A0A">
        <w:rPr>
          <w:rFonts w:hAnsi="ＭＳ 明朝" w:hint="eastAsia"/>
        </w:rPr>
        <w:t xml:space="preserve">　</w:t>
      </w:r>
      <w:r w:rsidR="00272AB0">
        <w:rPr>
          <w:rFonts w:hAnsi="ＭＳ 明朝" w:hint="eastAsia"/>
        </w:rPr>
        <w:t xml:space="preserve">賛助会員　</w:t>
      </w:r>
      <w:r w:rsidR="00272AB0" w:rsidRPr="00272AB0">
        <w:rPr>
          <w:rFonts w:hAnsi="ＭＳ 明朝" w:hint="eastAsia"/>
        </w:rPr>
        <w:t>この法人の事業を賛助するために入会した個人及び団体</w:t>
      </w:r>
    </w:p>
    <w:p w:rsidR="00BA6894" w:rsidRPr="00272AB0" w:rsidRDefault="00BA6894" w:rsidP="00BA6894">
      <w:pPr>
        <w:autoSpaceDE w:val="0"/>
        <w:autoSpaceDN w:val="0"/>
        <w:adjustRightInd w:val="0"/>
        <w:snapToGrid w:val="0"/>
        <w:spacing w:line="320" w:lineRule="exact"/>
        <w:ind w:firstLineChars="100" w:firstLine="220"/>
        <w:jc w:val="left"/>
        <w:rPr>
          <w:rFonts w:hAnsi="ＭＳ 明朝"/>
          <w:color w:val="FF0000"/>
        </w:rPr>
      </w:pPr>
      <w:r w:rsidRPr="00272AB0">
        <w:rPr>
          <w:rFonts w:hAnsi="ＭＳ 明朝" w:hint="eastAsia"/>
          <w:color w:val="FF0000"/>
        </w:rPr>
        <w:t>……</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（入会）</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第７条　会員の入会については、特に条件を定めない。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会員として入会しようとするものは、理事長が別に定める入会申込書により、理事長に申し込むものとし、理事長は、正当な理由がない限り、入会を認めなければならない。</w:t>
      </w:r>
    </w:p>
    <w:p w:rsidR="00BA6894" w:rsidRDefault="00BA6894" w:rsidP="007F7C9E">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理事長は、前項のものの入会を認めないときは、速やかに、理由を付した書面をもって本人にその旨を通知しなければならない。</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（入会金及び会費）</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第８条　会員は、総会において別に定める入会金及び会費を納入しなければならない。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（会員の資格の喪失）</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第９条　会員が次の各号の一に該当するに至ったときは、その資格を喪失する。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退会届の提出をしたとき。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本人が死亡し、又は会員である団体が消滅したとき。</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　継続して</w:t>
      </w:r>
      <w:r w:rsidRPr="00AB6E3A">
        <w:rPr>
          <w:rFonts w:hAnsi="ＭＳ 明朝" w:hint="eastAsia"/>
          <w:color w:val="FF0000"/>
        </w:rPr>
        <w:t>○</w:t>
      </w:r>
      <w:r w:rsidRPr="00C37C9A">
        <w:rPr>
          <w:rFonts w:hAnsi="ＭＳ 明朝" w:hint="eastAsia"/>
        </w:rPr>
        <w:t>年以上会費を滞納したとき。</w:t>
      </w:r>
    </w:p>
    <w:p w:rsidR="00BA6894"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　除名されたとき。</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（退会）</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lastRenderedPageBreak/>
        <w:t>第10条　会員は、理事長が別に定める退会届を理事長に提出して、任意に退会することができる。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（除名）</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第11条　会員が次の各号の一に該当するに至ったときは、総会の議決により、これを除名することができる。この場合、その会員に対し、議決の前に弁明の機会を与えなければならない。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この定款等に違反したとき。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この法人の名誉を傷つけ、又は目的に反する行為をしたとき。</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（拠出金品の不返還）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第12条　既納の入会金、会費及びその他の拠出金品は、返還しない。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第４章　役員及び職員</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（種別及び定数）</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第13条　この法人に次の役員を置く。</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 xml:space="preserve">(1)　理事　</w:t>
      </w:r>
      <w:r w:rsidRPr="00AB6E3A">
        <w:rPr>
          <w:rFonts w:hAnsi="ＭＳ 明朝" w:hint="eastAsia"/>
          <w:color w:val="FF0000"/>
        </w:rPr>
        <w:t>○○</w:t>
      </w:r>
      <w:r w:rsidRPr="00C37C9A">
        <w:rPr>
          <w:rFonts w:hAnsi="ＭＳ 明朝" w:hint="eastAsia"/>
        </w:rPr>
        <w:t>人</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 xml:space="preserve">(2)　監事　</w:t>
      </w:r>
      <w:r w:rsidRPr="00AB6E3A">
        <w:rPr>
          <w:rFonts w:hAnsi="ＭＳ 明朝" w:hint="eastAsia"/>
          <w:color w:val="FF0000"/>
        </w:rPr>
        <w:t>○○</w:t>
      </w:r>
      <w:r w:rsidRPr="00C37C9A">
        <w:rPr>
          <w:rFonts w:hAnsi="ＭＳ 明朝" w:hint="eastAsia"/>
        </w:rPr>
        <w:t>人</w:t>
      </w:r>
    </w:p>
    <w:p w:rsidR="00BA6894"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２　理事のうち、１人を理事長、</w:t>
      </w:r>
      <w:r w:rsidRPr="00AB6E3A">
        <w:rPr>
          <w:rFonts w:hAnsi="ＭＳ 明朝" w:hint="eastAsia"/>
          <w:color w:val="FF0000"/>
        </w:rPr>
        <w:t>○</w:t>
      </w:r>
      <w:r w:rsidRPr="00C37C9A">
        <w:rPr>
          <w:rFonts w:hAnsi="ＭＳ 明朝" w:hint="eastAsia"/>
        </w:rPr>
        <w:t>人を副理事長とする。</w:t>
      </w:r>
    </w:p>
    <w:p w:rsidR="00BA6894" w:rsidRDefault="004B7CC1" w:rsidP="00BA6894">
      <w:pPr>
        <w:autoSpaceDE w:val="0"/>
        <w:autoSpaceDN w:val="0"/>
        <w:adjustRightInd w:val="0"/>
        <w:snapToGrid w:val="0"/>
        <w:spacing w:line="320" w:lineRule="exact"/>
        <w:jc w:val="left"/>
        <w:rPr>
          <w:rFonts w:hAnsi="ＭＳ 明朝"/>
        </w:rPr>
      </w:pPr>
      <w:r>
        <w:rPr>
          <w:rFonts w:hAnsi="ＭＳ 明朝" w:hint="eastAsia"/>
          <w:noProof/>
        </w:rPr>
        <mc:AlternateContent>
          <mc:Choice Requires="wps">
            <w:drawing>
              <wp:anchor distT="0" distB="0" distL="114300" distR="114300" simplePos="0" relativeHeight="251678720" behindDoc="0" locked="0" layoutInCell="1" allowOverlap="1" wp14:anchorId="1EA84CB3" wp14:editId="39933131">
                <wp:simplePos x="0" y="0"/>
                <wp:positionH relativeFrom="column">
                  <wp:posOffset>0</wp:posOffset>
                </wp:positionH>
                <wp:positionV relativeFrom="paragraph">
                  <wp:posOffset>113665</wp:posOffset>
                </wp:positionV>
                <wp:extent cx="5305425" cy="76200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5305425" cy="7620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4B7CC1" w:rsidRPr="003E4151" w:rsidRDefault="004B7CC1" w:rsidP="004B7CC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w:t>
                            </w:r>
                            <w:r w:rsidR="00942CB9">
                              <w:rPr>
                                <w:rFonts w:ascii="HG丸ｺﾞｼｯｸM-PRO" w:eastAsia="HG丸ｺﾞｼｯｸM-PRO" w:hAnsi="HG丸ｺﾞｼｯｸM-PRO" w:hint="eastAsia"/>
                                <w:color w:val="FF0000"/>
                                <w:sz w:val="21"/>
                              </w:rPr>
                              <w:t>NPO</w:t>
                            </w:r>
                            <w:r>
                              <w:rPr>
                                <w:rFonts w:ascii="HG丸ｺﾞｼｯｸM-PRO" w:eastAsia="HG丸ｺﾞｼｯｸM-PRO" w:hAnsi="HG丸ｺﾞｼｯｸM-PRO" w:hint="eastAsia"/>
                                <w:color w:val="FF0000"/>
                                <w:sz w:val="21"/>
                              </w:rPr>
                              <w:t>法</w:t>
                            </w:r>
                            <w:r>
                              <w:rPr>
                                <w:rFonts w:ascii="HG丸ｺﾞｼｯｸM-PRO" w:eastAsia="HG丸ｺﾞｼｯｸM-PRO" w:hAnsi="HG丸ｺﾞｼｯｸM-PRO"/>
                                <w:color w:val="FF0000"/>
                                <w:sz w:val="21"/>
                              </w:rPr>
                              <w:t>第</w:t>
                            </w:r>
                            <w:r>
                              <w:rPr>
                                <w:rFonts w:ascii="HG丸ｺﾞｼｯｸM-PRO" w:eastAsia="HG丸ｺﾞｼｯｸM-PRO" w:hAnsi="HG丸ｺﾞｼｯｸM-PRO" w:hint="eastAsia"/>
                                <w:color w:val="FF0000"/>
                                <w:sz w:val="21"/>
                              </w:rPr>
                              <w:t>15条</w:t>
                            </w:r>
                            <w:r>
                              <w:rPr>
                                <w:rFonts w:ascii="HG丸ｺﾞｼｯｸM-PRO" w:eastAsia="HG丸ｺﾞｼｯｸM-PRO" w:hAnsi="HG丸ｺﾞｼｯｸM-PRO"/>
                                <w:color w:val="FF0000"/>
                                <w:sz w:val="21"/>
                              </w:rPr>
                              <w:t>により、理事の定数は３人以上、</w:t>
                            </w:r>
                            <w:r>
                              <w:rPr>
                                <w:rFonts w:ascii="HG丸ｺﾞｼｯｸM-PRO" w:eastAsia="HG丸ｺﾞｼｯｸM-PRO" w:hAnsi="HG丸ｺﾞｼｯｸM-PRO" w:hint="eastAsia"/>
                                <w:color w:val="FF0000"/>
                                <w:sz w:val="21"/>
                              </w:rPr>
                              <w:t>監事の</w:t>
                            </w:r>
                            <w:r>
                              <w:rPr>
                                <w:rFonts w:ascii="HG丸ｺﾞｼｯｸM-PRO" w:eastAsia="HG丸ｺﾞｼｯｸM-PRO" w:hAnsi="HG丸ｺﾞｼｯｸM-PRO"/>
                                <w:color w:val="FF0000"/>
                                <w:sz w:val="21"/>
                              </w:rPr>
                              <w:t>定数は</w:t>
                            </w:r>
                            <w:r w:rsidR="00A6230B">
                              <w:rPr>
                                <w:rFonts w:ascii="HG丸ｺﾞｼｯｸM-PRO" w:eastAsia="HG丸ｺﾞｼｯｸM-PRO" w:hAnsi="HG丸ｺﾞｼｯｸM-PRO" w:hint="eastAsia"/>
                                <w:color w:val="FF0000"/>
                                <w:sz w:val="21"/>
                              </w:rPr>
                              <w:t>１</w:t>
                            </w:r>
                            <w:r w:rsidR="00A6230B">
                              <w:rPr>
                                <w:rFonts w:ascii="HG丸ｺﾞｼｯｸM-PRO" w:eastAsia="HG丸ｺﾞｼｯｸM-PRO" w:hAnsi="HG丸ｺﾞｼｯｸM-PRO"/>
                                <w:color w:val="FF0000"/>
                                <w:sz w:val="21"/>
                              </w:rPr>
                              <w:t>名以上と定められています。また、役員の定数は</w:t>
                            </w:r>
                            <w:r w:rsidR="00A6230B">
                              <w:rPr>
                                <w:rFonts w:ascii="HG丸ｺﾞｼｯｸM-PRO" w:eastAsia="HG丸ｺﾞｼｯｸM-PRO" w:hAnsi="HG丸ｺﾞｼｯｸM-PRO" w:hint="eastAsia"/>
                                <w:color w:val="FF0000"/>
                                <w:sz w:val="21"/>
                              </w:rPr>
                              <w:t>「〇</w:t>
                            </w:r>
                            <w:r w:rsidR="00A6230B">
                              <w:rPr>
                                <w:rFonts w:ascii="HG丸ｺﾞｼｯｸM-PRO" w:eastAsia="HG丸ｺﾞｼｯｸM-PRO" w:hAnsi="HG丸ｺﾞｼｯｸM-PRO"/>
                                <w:color w:val="FF0000"/>
                                <w:sz w:val="21"/>
                              </w:rPr>
                              <w:t>〇人以上</w:t>
                            </w:r>
                            <w:r w:rsidR="00A6230B">
                              <w:rPr>
                                <w:rFonts w:ascii="HG丸ｺﾞｼｯｸM-PRO" w:eastAsia="HG丸ｺﾞｼｯｸM-PRO" w:hAnsi="HG丸ｺﾞｼｯｸM-PRO" w:hint="eastAsia"/>
                                <w:color w:val="FF0000"/>
                                <w:sz w:val="21"/>
                              </w:rPr>
                              <w:t>〇</w:t>
                            </w:r>
                            <w:r w:rsidR="00A6230B">
                              <w:rPr>
                                <w:rFonts w:ascii="HG丸ｺﾞｼｯｸM-PRO" w:eastAsia="HG丸ｺﾞｼｯｸM-PRO" w:hAnsi="HG丸ｺﾞｼｯｸM-PRO"/>
                                <w:color w:val="FF0000"/>
                                <w:sz w:val="21"/>
                              </w:rPr>
                              <w:t>〇人以下」と</w:t>
                            </w:r>
                            <w:r w:rsidR="00A6230B">
                              <w:rPr>
                                <w:rFonts w:ascii="HG丸ｺﾞｼｯｸM-PRO" w:eastAsia="HG丸ｺﾞｼｯｸM-PRO" w:hAnsi="HG丸ｺﾞｼｯｸM-PRO" w:hint="eastAsia"/>
                                <w:color w:val="FF0000"/>
                                <w:sz w:val="21"/>
                              </w:rPr>
                              <w:t>いうように</w:t>
                            </w:r>
                            <w:r w:rsidR="00A6230B">
                              <w:rPr>
                                <w:rFonts w:ascii="HG丸ｺﾞｼｯｸM-PRO" w:eastAsia="HG丸ｺﾞｼｯｸM-PRO" w:hAnsi="HG丸ｺﾞｼｯｸM-PRO"/>
                                <w:color w:val="FF0000"/>
                                <w:sz w:val="21"/>
                              </w:rPr>
                              <w:t>上限と下限を設けることもできます。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84CB3" id="_x0000_t202" coordsize="21600,21600" o:spt="202" path="m,l,21600r21600,l21600,xe">
                <v:stroke joinstyle="miter"/>
                <v:path gradientshapeok="t" o:connecttype="rect"/>
              </v:shapetype>
              <v:shape id="テキスト ボックス 12" o:spid="_x0000_s1028" type="#_x0000_t202" style="position:absolute;margin-left:0;margin-top:8.95pt;width:417.75pt;height:6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" fillcolor="#fff2cc [663]" strokecolor="#ed7d31 [3205]" strokeweight="1pt">
                <v:textbox>
                  <w:txbxContent>
                    <w:p w:rsidR="004B7CC1" w:rsidRPr="003E4151" w:rsidRDefault="004B7CC1" w:rsidP="004B7CC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w:t>
                      </w:r>
                      <w:r w:rsidR="00942CB9">
                        <w:rPr>
                          <w:rFonts w:ascii="HG丸ｺﾞｼｯｸM-PRO" w:eastAsia="HG丸ｺﾞｼｯｸM-PRO" w:hAnsi="HG丸ｺﾞｼｯｸM-PRO" w:hint="eastAsia"/>
                          <w:color w:val="FF0000"/>
                          <w:sz w:val="21"/>
                        </w:rPr>
                        <w:t>NPO</w:t>
                      </w:r>
                      <w:r>
                        <w:rPr>
                          <w:rFonts w:ascii="HG丸ｺﾞｼｯｸM-PRO" w:eastAsia="HG丸ｺﾞｼｯｸM-PRO" w:hAnsi="HG丸ｺﾞｼｯｸM-PRO" w:hint="eastAsia"/>
                          <w:color w:val="FF0000"/>
                          <w:sz w:val="21"/>
                        </w:rPr>
                        <w:t>法</w:t>
                      </w:r>
                      <w:r>
                        <w:rPr>
                          <w:rFonts w:ascii="HG丸ｺﾞｼｯｸM-PRO" w:eastAsia="HG丸ｺﾞｼｯｸM-PRO" w:hAnsi="HG丸ｺﾞｼｯｸM-PRO"/>
                          <w:color w:val="FF0000"/>
                          <w:sz w:val="21"/>
                        </w:rPr>
                        <w:t>第</w:t>
                      </w:r>
                      <w:r>
                        <w:rPr>
                          <w:rFonts w:ascii="HG丸ｺﾞｼｯｸM-PRO" w:eastAsia="HG丸ｺﾞｼｯｸM-PRO" w:hAnsi="HG丸ｺﾞｼｯｸM-PRO" w:hint="eastAsia"/>
                          <w:color w:val="FF0000"/>
                          <w:sz w:val="21"/>
                        </w:rPr>
                        <w:t>15条</w:t>
                      </w:r>
                      <w:r>
                        <w:rPr>
                          <w:rFonts w:ascii="HG丸ｺﾞｼｯｸM-PRO" w:eastAsia="HG丸ｺﾞｼｯｸM-PRO" w:hAnsi="HG丸ｺﾞｼｯｸM-PRO"/>
                          <w:color w:val="FF0000"/>
                          <w:sz w:val="21"/>
                        </w:rPr>
                        <w:t>により、理事の定数は３人以上、</w:t>
                      </w:r>
                      <w:r>
                        <w:rPr>
                          <w:rFonts w:ascii="HG丸ｺﾞｼｯｸM-PRO" w:eastAsia="HG丸ｺﾞｼｯｸM-PRO" w:hAnsi="HG丸ｺﾞｼｯｸM-PRO" w:hint="eastAsia"/>
                          <w:color w:val="FF0000"/>
                          <w:sz w:val="21"/>
                        </w:rPr>
                        <w:t>監事の</w:t>
                      </w:r>
                      <w:r>
                        <w:rPr>
                          <w:rFonts w:ascii="HG丸ｺﾞｼｯｸM-PRO" w:eastAsia="HG丸ｺﾞｼｯｸM-PRO" w:hAnsi="HG丸ｺﾞｼｯｸM-PRO"/>
                          <w:color w:val="FF0000"/>
                          <w:sz w:val="21"/>
                        </w:rPr>
                        <w:t>定数は</w:t>
                      </w:r>
                      <w:r w:rsidR="00A6230B">
                        <w:rPr>
                          <w:rFonts w:ascii="HG丸ｺﾞｼｯｸM-PRO" w:eastAsia="HG丸ｺﾞｼｯｸM-PRO" w:hAnsi="HG丸ｺﾞｼｯｸM-PRO" w:hint="eastAsia"/>
                          <w:color w:val="FF0000"/>
                          <w:sz w:val="21"/>
                        </w:rPr>
                        <w:t>１</w:t>
                      </w:r>
                      <w:r w:rsidR="00A6230B">
                        <w:rPr>
                          <w:rFonts w:ascii="HG丸ｺﾞｼｯｸM-PRO" w:eastAsia="HG丸ｺﾞｼｯｸM-PRO" w:hAnsi="HG丸ｺﾞｼｯｸM-PRO"/>
                          <w:color w:val="FF0000"/>
                          <w:sz w:val="21"/>
                        </w:rPr>
                        <w:t>名以上と定められています。また、役員の定数は</w:t>
                      </w:r>
                      <w:r w:rsidR="00A6230B">
                        <w:rPr>
                          <w:rFonts w:ascii="HG丸ｺﾞｼｯｸM-PRO" w:eastAsia="HG丸ｺﾞｼｯｸM-PRO" w:hAnsi="HG丸ｺﾞｼｯｸM-PRO" w:hint="eastAsia"/>
                          <w:color w:val="FF0000"/>
                          <w:sz w:val="21"/>
                        </w:rPr>
                        <w:t>「〇</w:t>
                      </w:r>
                      <w:r w:rsidR="00A6230B">
                        <w:rPr>
                          <w:rFonts w:ascii="HG丸ｺﾞｼｯｸM-PRO" w:eastAsia="HG丸ｺﾞｼｯｸM-PRO" w:hAnsi="HG丸ｺﾞｼｯｸM-PRO"/>
                          <w:color w:val="FF0000"/>
                          <w:sz w:val="21"/>
                        </w:rPr>
                        <w:t>〇人以上</w:t>
                      </w:r>
                      <w:r w:rsidR="00A6230B">
                        <w:rPr>
                          <w:rFonts w:ascii="HG丸ｺﾞｼｯｸM-PRO" w:eastAsia="HG丸ｺﾞｼｯｸM-PRO" w:hAnsi="HG丸ｺﾞｼｯｸM-PRO" w:hint="eastAsia"/>
                          <w:color w:val="FF0000"/>
                          <w:sz w:val="21"/>
                        </w:rPr>
                        <w:t>〇</w:t>
                      </w:r>
                      <w:r w:rsidR="00A6230B">
                        <w:rPr>
                          <w:rFonts w:ascii="HG丸ｺﾞｼｯｸM-PRO" w:eastAsia="HG丸ｺﾞｼｯｸM-PRO" w:hAnsi="HG丸ｺﾞｼｯｸM-PRO"/>
                          <w:color w:val="FF0000"/>
                          <w:sz w:val="21"/>
                        </w:rPr>
                        <w:t>〇人以下」と</w:t>
                      </w:r>
                      <w:r w:rsidR="00A6230B">
                        <w:rPr>
                          <w:rFonts w:ascii="HG丸ｺﾞｼｯｸM-PRO" w:eastAsia="HG丸ｺﾞｼｯｸM-PRO" w:hAnsi="HG丸ｺﾞｼｯｸM-PRO" w:hint="eastAsia"/>
                          <w:color w:val="FF0000"/>
                          <w:sz w:val="21"/>
                        </w:rPr>
                        <w:t>いうように</w:t>
                      </w:r>
                      <w:r w:rsidR="00A6230B">
                        <w:rPr>
                          <w:rFonts w:ascii="HG丸ｺﾞｼｯｸM-PRO" w:eastAsia="HG丸ｺﾞｼｯｸM-PRO" w:hAnsi="HG丸ｺﾞｼｯｸM-PRO"/>
                          <w:color w:val="FF0000"/>
                          <w:sz w:val="21"/>
                        </w:rPr>
                        <w:t>上限と下限を設けることもできます。</w:t>
                      </w:r>
                    </w:p>
                  </w:txbxContent>
                </v:textbox>
              </v:shape>
            </w:pict>
          </mc:Fallback>
        </mc:AlternateContent>
      </w:r>
    </w:p>
    <w:p w:rsidR="004B7CC1" w:rsidRDefault="004B7CC1" w:rsidP="00BA6894">
      <w:pPr>
        <w:autoSpaceDE w:val="0"/>
        <w:autoSpaceDN w:val="0"/>
        <w:adjustRightInd w:val="0"/>
        <w:snapToGrid w:val="0"/>
        <w:spacing w:line="320" w:lineRule="exact"/>
        <w:jc w:val="left"/>
        <w:rPr>
          <w:rFonts w:hAnsi="ＭＳ 明朝"/>
        </w:rPr>
      </w:pPr>
    </w:p>
    <w:p w:rsidR="004B7CC1" w:rsidRDefault="004B7CC1" w:rsidP="00BA6894">
      <w:pPr>
        <w:autoSpaceDE w:val="0"/>
        <w:autoSpaceDN w:val="0"/>
        <w:adjustRightInd w:val="0"/>
        <w:snapToGrid w:val="0"/>
        <w:spacing w:line="320" w:lineRule="exact"/>
        <w:jc w:val="left"/>
        <w:rPr>
          <w:rFonts w:hAnsi="ＭＳ 明朝"/>
        </w:rPr>
      </w:pPr>
    </w:p>
    <w:p w:rsidR="004B7CC1" w:rsidRDefault="004B7CC1" w:rsidP="00BA6894">
      <w:pPr>
        <w:autoSpaceDE w:val="0"/>
        <w:autoSpaceDN w:val="0"/>
        <w:adjustRightInd w:val="0"/>
        <w:snapToGrid w:val="0"/>
        <w:spacing w:line="320" w:lineRule="exact"/>
        <w:jc w:val="left"/>
        <w:rPr>
          <w:rFonts w:hAnsi="ＭＳ 明朝"/>
        </w:rPr>
      </w:pPr>
    </w:p>
    <w:p w:rsidR="004B7CC1" w:rsidRPr="00C37C9A" w:rsidRDefault="004B7CC1"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（選任等）</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第14条　理事及び監事は、総会において選任する。</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２　理事長及び副理事長は、理事の互選とする。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監事は、理事又はこの法人の職員を兼ねることができない。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（職務）</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第15条　理事長は、この法人を代表し、その業務を総理する。</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２　理事長以外の理事は、法人の業務について、この法人を代表しない。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副理事長は、理事長を補佐し、理事長に事故あるとき又は理事長が欠けたときは、理事長があらかじめ指名した順序によって、その職務を代行する。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理事は、理事会を構成し、この定款の定め及び理事会の議決に基づき、この法人の業務を執行する。</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５　監事は、次に掲げる職務を行う。</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lastRenderedPageBreak/>
        <w:t>(1)　理事の業務執行の状況を監査すること。</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　この法人の財産の状況を監査すること。</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(3)　前２号の規定による監査の結果、この法人の業務又は財産に関し不正の行為又は法令若しくは定款に違反する重大な事実があることを発見した場合には、これを総会又は所轄庁に報告すること。</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(4)　前号の報告をするため必要がある場合には、総会を招集すること。</w:t>
      </w:r>
    </w:p>
    <w:p w:rsidR="00BA6894"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(5)　理事の業務執行の状況又はこの法人の財産の状況について、理事に意見を述べ、若しくは理事会の招集を請求すること。</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（任期等）</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第16条　役員の任期は、</w:t>
      </w:r>
      <w:r w:rsidRPr="00AB6E3A">
        <w:rPr>
          <w:rFonts w:hAnsi="ＭＳ 明朝" w:hint="eastAsia"/>
          <w:color w:val="FF0000"/>
        </w:rPr>
        <w:t>○</w:t>
      </w:r>
      <w:r w:rsidRPr="00C37C9A">
        <w:rPr>
          <w:rFonts w:hAnsi="ＭＳ 明朝" w:hint="eastAsia"/>
        </w:rPr>
        <w:t>年とする。ただし、再任を妨げない。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前項の規定にかかわらず、後任の役員が選任されていない場合には、任期の末日後最初の総会が終結するまでその任期を伸長する。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補欠のため、又は増員によって就任した役員の任期は、それぞれの前任者又は現任者の任期の残存期間とする。</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役員は、辞任又は任期満了後においても、後任者が就任するまでは、その職務を行わなければならない。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（欠員補充）</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第17条　理事又は監事のうち、その定数の３分の１を超える者が欠けたときは、遅滞なくこれを補充しなければならない。</w:t>
      </w:r>
    </w:p>
    <w:p w:rsidR="00194B74" w:rsidRDefault="00194B7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（解任）</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第18条　役員が次の各号の一に該当するに至ったときは、総会の議決により、これを解任することができる。この場合、その役員に対し、議決する前に弁明の機会を与えなければならない。</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(1)　心身の故障のため、職務の遂行に堪えないと認められるとき。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職務上の義務違反その他役員としてふさわしくない行為があったとき。</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（報酬等）</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第19条　役員は、その総数の３分の１以下の範囲内で報酬を受けることができる。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役員には、その職務を執行するために要した費用を弁償することができる。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前２項に関し必要な事項は、総会の議決を経て、理事長が別に定める。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（職員）</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第20条　この法人に、事務局長その他の職員を置く。</w:t>
      </w:r>
    </w:p>
    <w:p w:rsidR="00BA6894"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２　職員は、理事長が任免する。</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第５章　総会</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（種別）</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lastRenderedPageBreak/>
        <w:t>第21条　この法人の総会は、通常総会及び臨時総会の２種とする。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（構成）</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第22条　総会は、正会員をもって構成する。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（権能）</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第23条　総会は、以下の事項について議決する。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定款の変更</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　解散</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　合併</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　事業計画及び活動予算並びにその変更</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(5)　事業報告及び活動決算</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(6)　役員の選任又は解任、職務及び報酬</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(7)　入会金及び会費の額</w:t>
      </w:r>
    </w:p>
    <w:p w:rsidR="00BA6894" w:rsidRPr="00C37C9A" w:rsidRDefault="00BA6894" w:rsidP="00BA6894">
      <w:pPr>
        <w:autoSpaceDE w:val="0"/>
        <w:autoSpaceDN w:val="0"/>
        <w:adjustRightInd w:val="0"/>
        <w:snapToGrid w:val="0"/>
        <w:spacing w:line="320" w:lineRule="exact"/>
        <w:ind w:leftChars="100" w:left="660" w:hangingChars="200" w:hanging="440"/>
        <w:jc w:val="left"/>
        <w:rPr>
          <w:rFonts w:hAnsi="ＭＳ 明朝"/>
        </w:rPr>
      </w:pPr>
      <w:r w:rsidRPr="00C37C9A">
        <w:rPr>
          <w:rFonts w:hAnsi="ＭＳ 明朝" w:hint="eastAsia"/>
        </w:rPr>
        <w:t>(8)　借入金（その事業年度内の</w:t>
      </w:r>
      <w:r w:rsidR="001E3C50">
        <w:rPr>
          <w:rFonts w:hAnsi="ＭＳ 明朝" w:hint="eastAsia"/>
        </w:rPr>
        <w:t>収益</w:t>
      </w:r>
      <w:r w:rsidRPr="00C37C9A">
        <w:rPr>
          <w:rFonts w:hAnsi="ＭＳ 明朝" w:hint="eastAsia"/>
        </w:rPr>
        <w:t>をもって償還する短期借入金を除く。第</w:t>
      </w:r>
      <w:r w:rsidR="001E3C50">
        <w:rPr>
          <w:rFonts w:hAnsi="ＭＳ 明朝" w:hint="eastAsia"/>
        </w:rPr>
        <w:t>49</w:t>
      </w:r>
      <w:r w:rsidRPr="00C37C9A">
        <w:rPr>
          <w:rFonts w:hAnsi="ＭＳ 明朝" w:hint="eastAsia"/>
        </w:rPr>
        <w:t>条において同じ。）その他新たな義務の負担及び権利の放棄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(9)　事務局の組織及び運営</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(10) その他運営に関する重要事項</w:t>
      </w:r>
    </w:p>
    <w:p w:rsidR="00BA6894" w:rsidRDefault="00580CA4" w:rsidP="00BA6894">
      <w:pPr>
        <w:autoSpaceDE w:val="0"/>
        <w:autoSpaceDN w:val="0"/>
        <w:adjustRightInd w:val="0"/>
        <w:snapToGrid w:val="0"/>
        <w:spacing w:line="320" w:lineRule="exact"/>
        <w:ind w:firstLineChars="100" w:firstLine="220"/>
        <w:jc w:val="left"/>
        <w:rPr>
          <w:rFonts w:hAnsi="ＭＳ 明朝"/>
        </w:rPr>
      </w:pPr>
      <w:r>
        <w:rPr>
          <w:rFonts w:hAnsi="ＭＳ 明朝" w:hint="eastAsia"/>
          <w:noProof/>
        </w:rPr>
        <mc:AlternateContent>
          <mc:Choice Requires="wps">
            <w:drawing>
              <wp:anchor distT="0" distB="0" distL="114300" distR="114300" simplePos="0" relativeHeight="251682816" behindDoc="0" locked="0" layoutInCell="1" allowOverlap="1" wp14:anchorId="3925A597" wp14:editId="744E56C9">
                <wp:simplePos x="0" y="0"/>
                <wp:positionH relativeFrom="column">
                  <wp:posOffset>123825</wp:posOffset>
                </wp:positionH>
                <wp:positionV relativeFrom="paragraph">
                  <wp:posOffset>180340</wp:posOffset>
                </wp:positionV>
                <wp:extent cx="5305425" cy="10858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5305425" cy="108585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580CA4" w:rsidRDefault="00580CA4" w:rsidP="00580CA4">
                            <w:pPr>
                              <w:pStyle w:val="a9"/>
                              <w:numPr>
                                <w:ilvl w:val="0"/>
                                <w:numId w:val="3"/>
                              </w:numPr>
                              <w:ind w:leftChars="0"/>
                              <w:rPr>
                                <w:rFonts w:ascii="HG丸ｺﾞｼｯｸM-PRO" w:eastAsia="HG丸ｺﾞｼｯｸM-PRO" w:hAnsi="HG丸ｺﾞｼｯｸM-PRO"/>
                                <w:color w:val="FF0000"/>
                                <w:sz w:val="21"/>
                              </w:rPr>
                            </w:pPr>
                            <w:r w:rsidRPr="00580CA4">
                              <w:rPr>
                                <w:rFonts w:ascii="HG丸ｺﾞｼｯｸM-PRO" w:eastAsia="HG丸ｺﾞｼｯｸM-PRO" w:hAnsi="HG丸ｺﾞｼｯｸM-PRO" w:hint="eastAsia"/>
                                <w:color w:val="FF0000"/>
                                <w:sz w:val="21"/>
                              </w:rPr>
                              <w:t>総会の</w:t>
                            </w:r>
                            <w:r w:rsidRPr="00580CA4">
                              <w:rPr>
                                <w:rFonts w:ascii="HG丸ｺﾞｼｯｸM-PRO" w:eastAsia="HG丸ｺﾞｼｯｸM-PRO" w:hAnsi="HG丸ｺﾞｼｯｸM-PRO"/>
                                <w:color w:val="FF0000"/>
                                <w:sz w:val="21"/>
                              </w:rPr>
                              <w:t>権能のうち、（１）</w:t>
                            </w:r>
                            <w:r w:rsidRPr="00580CA4">
                              <w:rPr>
                                <w:rFonts w:ascii="HG丸ｺﾞｼｯｸM-PRO" w:eastAsia="HG丸ｺﾞｼｯｸM-PRO" w:hAnsi="HG丸ｺﾞｼｯｸM-PRO" w:hint="eastAsia"/>
                                <w:color w:val="FF0000"/>
                                <w:sz w:val="21"/>
                              </w:rPr>
                              <w:t>（</w:t>
                            </w:r>
                            <w:r w:rsidRPr="00580CA4">
                              <w:rPr>
                                <w:rFonts w:ascii="HG丸ｺﾞｼｯｸM-PRO" w:eastAsia="HG丸ｺﾞｼｯｸM-PRO" w:hAnsi="HG丸ｺﾞｼｯｸM-PRO"/>
                                <w:color w:val="FF0000"/>
                                <w:sz w:val="21"/>
                              </w:rPr>
                              <w:t>２）（３）以外は、理事会の</w:t>
                            </w:r>
                            <w:r w:rsidRPr="00580CA4">
                              <w:rPr>
                                <w:rFonts w:ascii="HG丸ｺﾞｼｯｸM-PRO" w:eastAsia="HG丸ｺﾞｼｯｸM-PRO" w:hAnsi="HG丸ｺﾞｼｯｸM-PRO" w:hint="eastAsia"/>
                                <w:color w:val="FF0000"/>
                                <w:sz w:val="21"/>
                              </w:rPr>
                              <w:t>権能（</w:t>
                            </w:r>
                            <w:r w:rsidRPr="00580CA4">
                              <w:rPr>
                                <w:rFonts w:ascii="HG丸ｺﾞｼｯｸM-PRO" w:eastAsia="HG丸ｺﾞｼｯｸM-PRO" w:hAnsi="HG丸ｺﾞｼｯｸM-PRO"/>
                                <w:color w:val="FF0000"/>
                                <w:sz w:val="21"/>
                              </w:rPr>
                              <w:t>第32条</w:t>
                            </w:r>
                            <w:r w:rsidRPr="00580CA4">
                              <w:rPr>
                                <w:rFonts w:ascii="HG丸ｺﾞｼｯｸM-PRO" w:eastAsia="HG丸ｺﾞｼｯｸM-PRO" w:hAnsi="HG丸ｺﾞｼｯｸM-PRO" w:hint="eastAsia"/>
                                <w:color w:val="FF0000"/>
                                <w:sz w:val="21"/>
                              </w:rPr>
                              <w:t>）とすることも</w:t>
                            </w:r>
                            <w:r w:rsidRPr="00580CA4">
                              <w:rPr>
                                <w:rFonts w:ascii="HG丸ｺﾞｼｯｸM-PRO" w:eastAsia="HG丸ｺﾞｼｯｸM-PRO" w:hAnsi="HG丸ｺﾞｼｯｸM-PRO"/>
                                <w:color w:val="FF0000"/>
                                <w:sz w:val="21"/>
                              </w:rPr>
                              <w:t>可能で</w:t>
                            </w:r>
                            <w:r w:rsidRPr="00580CA4">
                              <w:rPr>
                                <w:rFonts w:ascii="HG丸ｺﾞｼｯｸM-PRO" w:eastAsia="HG丸ｺﾞｼｯｸM-PRO" w:hAnsi="HG丸ｺﾞｼｯｸM-PRO" w:hint="eastAsia"/>
                                <w:color w:val="FF0000"/>
                                <w:sz w:val="21"/>
                              </w:rPr>
                              <w:t>す。法人の</w:t>
                            </w:r>
                            <w:r w:rsidRPr="00580CA4">
                              <w:rPr>
                                <w:rFonts w:ascii="HG丸ｺﾞｼｯｸM-PRO" w:eastAsia="HG丸ｺﾞｼｯｸM-PRO" w:hAnsi="HG丸ｺﾞｼｯｸM-PRO"/>
                                <w:color w:val="FF0000"/>
                                <w:sz w:val="21"/>
                              </w:rPr>
                              <w:t>規模や運営実態などに合わせ</w:t>
                            </w:r>
                            <w:r w:rsidRPr="00580CA4">
                              <w:rPr>
                                <w:rFonts w:ascii="HG丸ｺﾞｼｯｸM-PRO" w:eastAsia="HG丸ｺﾞｼｯｸM-PRO" w:hAnsi="HG丸ｺﾞｼｯｸM-PRO" w:hint="eastAsia"/>
                                <w:color w:val="FF0000"/>
                                <w:sz w:val="21"/>
                              </w:rPr>
                              <w:t>、</w:t>
                            </w:r>
                            <w:r w:rsidRPr="00580CA4">
                              <w:rPr>
                                <w:rFonts w:ascii="HG丸ｺﾞｼｯｸM-PRO" w:eastAsia="HG丸ｺﾞｼｯｸM-PRO" w:hAnsi="HG丸ｺﾞｼｯｸM-PRO"/>
                                <w:color w:val="FF0000"/>
                                <w:sz w:val="21"/>
                              </w:rPr>
                              <w:t>適切な方を</w:t>
                            </w:r>
                            <w:r w:rsidRPr="00580CA4">
                              <w:rPr>
                                <w:rFonts w:ascii="HG丸ｺﾞｼｯｸM-PRO" w:eastAsia="HG丸ｺﾞｼｯｸM-PRO" w:hAnsi="HG丸ｺﾞｼｯｸM-PRO" w:hint="eastAsia"/>
                                <w:color w:val="FF0000"/>
                                <w:sz w:val="21"/>
                              </w:rPr>
                              <w:t>選んで</w:t>
                            </w:r>
                            <w:r w:rsidRPr="00580CA4">
                              <w:rPr>
                                <w:rFonts w:ascii="HG丸ｺﾞｼｯｸM-PRO" w:eastAsia="HG丸ｺﾞｼｯｸM-PRO" w:hAnsi="HG丸ｺﾞｼｯｸM-PRO"/>
                                <w:color w:val="FF0000"/>
                                <w:sz w:val="21"/>
                              </w:rPr>
                              <w:t>ください。</w:t>
                            </w:r>
                          </w:p>
                          <w:p w:rsidR="00580CA4" w:rsidRPr="00580CA4" w:rsidRDefault="00580CA4" w:rsidP="00580CA4">
                            <w:pPr>
                              <w:pStyle w:val="a9"/>
                              <w:numPr>
                                <w:ilvl w:val="0"/>
                                <w:numId w:val="3"/>
                              </w:numPr>
                              <w:ind w:leftChars="0"/>
                              <w:rPr>
                                <w:rFonts w:ascii="HG丸ｺﾞｼｯｸM-PRO" w:eastAsia="HG丸ｺﾞｼｯｸM-PRO" w:hAnsi="HG丸ｺﾞｼｯｸM-PRO" w:hint="eastAsia"/>
                                <w:color w:val="FF0000"/>
                                <w:sz w:val="21"/>
                              </w:rPr>
                            </w:pPr>
                            <w:r>
                              <w:rPr>
                                <w:rFonts w:ascii="HG丸ｺﾞｼｯｸM-PRO" w:eastAsia="HG丸ｺﾞｼｯｸM-PRO" w:hAnsi="HG丸ｺﾞｼｯｸM-PRO" w:hint="eastAsia"/>
                                <w:color w:val="FF0000"/>
                                <w:sz w:val="21"/>
                              </w:rPr>
                              <w:t>総会の</w:t>
                            </w:r>
                            <w:r>
                              <w:rPr>
                                <w:rFonts w:ascii="HG丸ｺﾞｼｯｸM-PRO" w:eastAsia="HG丸ｺﾞｼｯｸM-PRO" w:hAnsi="HG丸ｺﾞｼｯｸM-PRO"/>
                                <w:color w:val="FF0000"/>
                                <w:sz w:val="21"/>
                              </w:rPr>
                              <w:t>議決事項を変更した場合、他の</w:t>
                            </w:r>
                            <w:r>
                              <w:rPr>
                                <w:rFonts w:ascii="HG丸ｺﾞｼｯｸM-PRO" w:eastAsia="HG丸ｺﾞｼｯｸM-PRO" w:hAnsi="HG丸ｺﾞｼｯｸM-PRO" w:hint="eastAsia"/>
                                <w:color w:val="FF0000"/>
                                <w:sz w:val="21"/>
                              </w:rPr>
                              <w:t>条項</w:t>
                            </w:r>
                            <w:r>
                              <w:rPr>
                                <w:rFonts w:ascii="HG丸ｺﾞｼｯｸM-PRO" w:eastAsia="HG丸ｺﾞｼｯｸM-PRO" w:hAnsi="HG丸ｺﾞｼｯｸM-PRO"/>
                                <w:color w:val="FF0000"/>
                                <w:sz w:val="21"/>
                              </w:rPr>
                              <w:t>との整合性に注意してください</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第41条、第44条</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第47条など）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A597" id="テキスト ボックス 14" o:spid="_x0000_s1030" type="#_x0000_t202" style="position:absolute;left:0;text-align:left;margin-left:9.75pt;margin-top:14.2pt;width:417.75pt;height: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" fillcolor="#fff2cc [663]" strokecolor="#ed7d31 [3205]" strokeweight="1pt">
                <v:textbox>
                  <w:txbxContent>
                    <w:p w:rsidR="00580CA4" w:rsidRDefault="00580CA4" w:rsidP="00580CA4">
                      <w:pPr>
                        <w:pStyle w:val="a9"/>
                        <w:numPr>
                          <w:ilvl w:val="0"/>
                          <w:numId w:val="3"/>
                        </w:numPr>
                        <w:ind w:leftChars="0"/>
                        <w:rPr>
                          <w:rFonts w:ascii="HG丸ｺﾞｼｯｸM-PRO" w:eastAsia="HG丸ｺﾞｼｯｸM-PRO" w:hAnsi="HG丸ｺﾞｼｯｸM-PRO"/>
                          <w:color w:val="FF0000"/>
                          <w:sz w:val="21"/>
                        </w:rPr>
                      </w:pPr>
                      <w:r w:rsidRPr="00580CA4">
                        <w:rPr>
                          <w:rFonts w:ascii="HG丸ｺﾞｼｯｸM-PRO" w:eastAsia="HG丸ｺﾞｼｯｸM-PRO" w:hAnsi="HG丸ｺﾞｼｯｸM-PRO" w:hint="eastAsia"/>
                          <w:color w:val="FF0000"/>
                          <w:sz w:val="21"/>
                        </w:rPr>
                        <w:t>総会の</w:t>
                      </w:r>
                      <w:r w:rsidRPr="00580CA4">
                        <w:rPr>
                          <w:rFonts w:ascii="HG丸ｺﾞｼｯｸM-PRO" w:eastAsia="HG丸ｺﾞｼｯｸM-PRO" w:hAnsi="HG丸ｺﾞｼｯｸM-PRO"/>
                          <w:color w:val="FF0000"/>
                          <w:sz w:val="21"/>
                        </w:rPr>
                        <w:t>権能のうち、（１）</w:t>
                      </w:r>
                      <w:r w:rsidRPr="00580CA4">
                        <w:rPr>
                          <w:rFonts w:ascii="HG丸ｺﾞｼｯｸM-PRO" w:eastAsia="HG丸ｺﾞｼｯｸM-PRO" w:hAnsi="HG丸ｺﾞｼｯｸM-PRO" w:hint="eastAsia"/>
                          <w:color w:val="FF0000"/>
                          <w:sz w:val="21"/>
                        </w:rPr>
                        <w:t>（</w:t>
                      </w:r>
                      <w:r w:rsidRPr="00580CA4">
                        <w:rPr>
                          <w:rFonts w:ascii="HG丸ｺﾞｼｯｸM-PRO" w:eastAsia="HG丸ｺﾞｼｯｸM-PRO" w:hAnsi="HG丸ｺﾞｼｯｸM-PRO"/>
                          <w:color w:val="FF0000"/>
                          <w:sz w:val="21"/>
                        </w:rPr>
                        <w:t>２）（３）以外は、理事会の</w:t>
                      </w:r>
                      <w:r w:rsidRPr="00580CA4">
                        <w:rPr>
                          <w:rFonts w:ascii="HG丸ｺﾞｼｯｸM-PRO" w:eastAsia="HG丸ｺﾞｼｯｸM-PRO" w:hAnsi="HG丸ｺﾞｼｯｸM-PRO" w:hint="eastAsia"/>
                          <w:color w:val="FF0000"/>
                          <w:sz w:val="21"/>
                        </w:rPr>
                        <w:t>権能（</w:t>
                      </w:r>
                      <w:r w:rsidRPr="00580CA4">
                        <w:rPr>
                          <w:rFonts w:ascii="HG丸ｺﾞｼｯｸM-PRO" w:eastAsia="HG丸ｺﾞｼｯｸM-PRO" w:hAnsi="HG丸ｺﾞｼｯｸM-PRO"/>
                          <w:color w:val="FF0000"/>
                          <w:sz w:val="21"/>
                        </w:rPr>
                        <w:t>第32条</w:t>
                      </w:r>
                      <w:r w:rsidRPr="00580CA4">
                        <w:rPr>
                          <w:rFonts w:ascii="HG丸ｺﾞｼｯｸM-PRO" w:eastAsia="HG丸ｺﾞｼｯｸM-PRO" w:hAnsi="HG丸ｺﾞｼｯｸM-PRO" w:hint="eastAsia"/>
                          <w:color w:val="FF0000"/>
                          <w:sz w:val="21"/>
                        </w:rPr>
                        <w:t>）とすることも</w:t>
                      </w:r>
                      <w:r w:rsidRPr="00580CA4">
                        <w:rPr>
                          <w:rFonts w:ascii="HG丸ｺﾞｼｯｸM-PRO" w:eastAsia="HG丸ｺﾞｼｯｸM-PRO" w:hAnsi="HG丸ｺﾞｼｯｸM-PRO"/>
                          <w:color w:val="FF0000"/>
                          <w:sz w:val="21"/>
                        </w:rPr>
                        <w:t>可能で</w:t>
                      </w:r>
                      <w:r w:rsidRPr="00580CA4">
                        <w:rPr>
                          <w:rFonts w:ascii="HG丸ｺﾞｼｯｸM-PRO" w:eastAsia="HG丸ｺﾞｼｯｸM-PRO" w:hAnsi="HG丸ｺﾞｼｯｸM-PRO" w:hint="eastAsia"/>
                          <w:color w:val="FF0000"/>
                          <w:sz w:val="21"/>
                        </w:rPr>
                        <w:t>す。法人の</w:t>
                      </w:r>
                      <w:r w:rsidRPr="00580CA4">
                        <w:rPr>
                          <w:rFonts w:ascii="HG丸ｺﾞｼｯｸM-PRO" w:eastAsia="HG丸ｺﾞｼｯｸM-PRO" w:hAnsi="HG丸ｺﾞｼｯｸM-PRO"/>
                          <w:color w:val="FF0000"/>
                          <w:sz w:val="21"/>
                        </w:rPr>
                        <w:t>規模や運営実態などに合わせ</w:t>
                      </w:r>
                      <w:r w:rsidRPr="00580CA4">
                        <w:rPr>
                          <w:rFonts w:ascii="HG丸ｺﾞｼｯｸM-PRO" w:eastAsia="HG丸ｺﾞｼｯｸM-PRO" w:hAnsi="HG丸ｺﾞｼｯｸM-PRO" w:hint="eastAsia"/>
                          <w:color w:val="FF0000"/>
                          <w:sz w:val="21"/>
                        </w:rPr>
                        <w:t>、</w:t>
                      </w:r>
                      <w:r w:rsidRPr="00580CA4">
                        <w:rPr>
                          <w:rFonts w:ascii="HG丸ｺﾞｼｯｸM-PRO" w:eastAsia="HG丸ｺﾞｼｯｸM-PRO" w:hAnsi="HG丸ｺﾞｼｯｸM-PRO"/>
                          <w:color w:val="FF0000"/>
                          <w:sz w:val="21"/>
                        </w:rPr>
                        <w:t>適切な方を</w:t>
                      </w:r>
                      <w:r w:rsidRPr="00580CA4">
                        <w:rPr>
                          <w:rFonts w:ascii="HG丸ｺﾞｼｯｸM-PRO" w:eastAsia="HG丸ｺﾞｼｯｸM-PRO" w:hAnsi="HG丸ｺﾞｼｯｸM-PRO" w:hint="eastAsia"/>
                          <w:color w:val="FF0000"/>
                          <w:sz w:val="21"/>
                        </w:rPr>
                        <w:t>選んで</w:t>
                      </w:r>
                      <w:r w:rsidRPr="00580CA4">
                        <w:rPr>
                          <w:rFonts w:ascii="HG丸ｺﾞｼｯｸM-PRO" w:eastAsia="HG丸ｺﾞｼｯｸM-PRO" w:hAnsi="HG丸ｺﾞｼｯｸM-PRO"/>
                          <w:color w:val="FF0000"/>
                          <w:sz w:val="21"/>
                        </w:rPr>
                        <w:t>ください。</w:t>
                      </w:r>
                    </w:p>
                    <w:p w:rsidR="00580CA4" w:rsidRPr="00580CA4" w:rsidRDefault="00580CA4" w:rsidP="00580CA4">
                      <w:pPr>
                        <w:pStyle w:val="a9"/>
                        <w:numPr>
                          <w:ilvl w:val="0"/>
                          <w:numId w:val="3"/>
                        </w:numPr>
                        <w:ind w:leftChars="0"/>
                        <w:rPr>
                          <w:rFonts w:ascii="HG丸ｺﾞｼｯｸM-PRO" w:eastAsia="HG丸ｺﾞｼｯｸM-PRO" w:hAnsi="HG丸ｺﾞｼｯｸM-PRO" w:hint="eastAsia"/>
                          <w:color w:val="FF0000"/>
                          <w:sz w:val="21"/>
                        </w:rPr>
                      </w:pPr>
                      <w:r>
                        <w:rPr>
                          <w:rFonts w:ascii="HG丸ｺﾞｼｯｸM-PRO" w:eastAsia="HG丸ｺﾞｼｯｸM-PRO" w:hAnsi="HG丸ｺﾞｼｯｸM-PRO" w:hint="eastAsia"/>
                          <w:color w:val="FF0000"/>
                          <w:sz w:val="21"/>
                        </w:rPr>
                        <w:t>総会の</w:t>
                      </w:r>
                      <w:r>
                        <w:rPr>
                          <w:rFonts w:ascii="HG丸ｺﾞｼｯｸM-PRO" w:eastAsia="HG丸ｺﾞｼｯｸM-PRO" w:hAnsi="HG丸ｺﾞｼｯｸM-PRO"/>
                          <w:color w:val="FF0000"/>
                          <w:sz w:val="21"/>
                        </w:rPr>
                        <w:t>議決事項を変更した場合、他の</w:t>
                      </w:r>
                      <w:r>
                        <w:rPr>
                          <w:rFonts w:ascii="HG丸ｺﾞｼｯｸM-PRO" w:eastAsia="HG丸ｺﾞｼｯｸM-PRO" w:hAnsi="HG丸ｺﾞｼｯｸM-PRO" w:hint="eastAsia"/>
                          <w:color w:val="FF0000"/>
                          <w:sz w:val="21"/>
                        </w:rPr>
                        <w:t>条項</w:t>
                      </w:r>
                      <w:r>
                        <w:rPr>
                          <w:rFonts w:ascii="HG丸ｺﾞｼｯｸM-PRO" w:eastAsia="HG丸ｺﾞｼｯｸM-PRO" w:hAnsi="HG丸ｺﾞｼｯｸM-PRO"/>
                          <w:color w:val="FF0000"/>
                          <w:sz w:val="21"/>
                        </w:rPr>
                        <w:t>との整合性に注意してください</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第41条、第44条</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第47条など）</w:t>
                      </w:r>
                    </w:p>
                  </w:txbxContent>
                </v:textbox>
              </v:shape>
            </w:pict>
          </mc:Fallback>
        </mc:AlternateContent>
      </w:r>
    </w:p>
    <w:p w:rsidR="00580CA4" w:rsidRDefault="00580CA4" w:rsidP="00BA6894">
      <w:pPr>
        <w:autoSpaceDE w:val="0"/>
        <w:autoSpaceDN w:val="0"/>
        <w:adjustRightInd w:val="0"/>
        <w:snapToGrid w:val="0"/>
        <w:spacing w:line="320" w:lineRule="exact"/>
        <w:ind w:firstLineChars="100" w:firstLine="220"/>
        <w:jc w:val="left"/>
        <w:rPr>
          <w:rFonts w:hAnsi="ＭＳ 明朝"/>
        </w:rPr>
      </w:pPr>
    </w:p>
    <w:p w:rsidR="00580CA4" w:rsidRDefault="00580CA4" w:rsidP="00BA6894">
      <w:pPr>
        <w:autoSpaceDE w:val="0"/>
        <w:autoSpaceDN w:val="0"/>
        <w:adjustRightInd w:val="0"/>
        <w:snapToGrid w:val="0"/>
        <w:spacing w:line="320" w:lineRule="exact"/>
        <w:ind w:firstLineChars="100" w:firstLine="220"/>
        <w:jc w:val="left"/>
        <w:rPr>
          <w:rFonts w:hAnsi="ＭＳ 明朝"/>
        </w:rPr>
      </w:pPr>
    </w:p>
    <w:p w:rsidR="00580CA4" w:rsidRDefault="00580CA4" w:rsidP="00BA6894">
      <w:pPr>
        <w:autoSpaceDE w:val="0"/>
        <w:autoSpaceDN w:val="0"/>
        <w:adjustRightInd w:val="0"/>
        <w:snapToGrid w:val="0"/>
        <w:spacing w:line="320" w:lineRule="exact"/>
        <w:ind w:firstLineChars="100" w:firstLine="220"/>
        <w:jc w:val="left"/>
        <w:rPr>
          <w:rFonts w:hAnsi="ＭＳ 明朝"/>
        </w:rPr>
      </w:pPr>
    </w:p>
    <w:p w:rsidR="00580CA4" w:rsidRDefault="00580CA4" w:rsidP="00BA6894">
      <w:pPr>
        <w:autoSpaceDE w:val="0"/>
        <w:autoSpaceDN w:val="0"/>
        <w:adjustRightInd w:val="0"/>
        <w:snapToGrid w:val="0"/>
        <w:spacing w:line="320" w:lineRule="exact"/>
        <w:ind w:firstLineChars="100" w:firstLine="220"/>
        <w:jc w:val="left"/>
        <w:rPr>
          <w:rFonts w:hAnsi="ＭＳ 明朝"/>
        </w:rPr>
      </w:pPr>
    </w:p>
    <w:p w:rsidR="00580CA4" w:rsidRDefault="00580CA4" w:rsidP="00BA6894">
      <w:pPr>
        <w:autoSpaceDE w:val="0"/>
        <w:autoSpaceDN w:val="0"/>
        <w:adjustRightInd w:val="0"/>
        <w:snapToGrid w:val="0"/>
        <w:spacing w:line="320" w:lineRule="exact"/>
        <w:ind w:firstLineChars="100" w:firstLine="220"/>
        <w:jc w:val="left"/>
        <w:rPr>
          <w:rFonts w:hAnsi="ＭＳ 明朝"/>
        </w:rPr>
      </w:pPr>
    </w:p>
    <w:p w:rsidR="00580CA4" w:rsidRPr="00C37C9A" w:rsidRDefault="00580CA4" w:rsidP="00BA6894">
      <w:pPr>
        <w:autoSpaceDE w:val="0"/>
        <w:autoSpaceDN w:val="0"/>
        <w:adjustRightInd w:val="0"/>
        <w:snapToGrid w:val="0"/>
        <w:spacing w:line="320" w:lineRule="exact"/>
        <w:ind w:firstLineChars="100" w:firstLine="220"/>
        <w:jc w:val="left"/>
        <w:rPr>
          <w:rFonts w:hAnsi="ＭＳ 明朝" w:hint="eastAsia"/>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（開催）</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第24条　通常総会は、毎事業年度</w:t>
      </w:r>
      <w:r w:rsidRPr="00AB6E3A">
        <w:rPr>
          <w:rFonts w:hAnsi="ＭＳ 明朝" w:hint="eastAsia"/>
          <w:color w:val="FF0000"/>
        </w:rPr>
        <w:t>○</w:t>
      </w:r>
      <w:r w:rsidRPr="00C37C9A">
        <w:rPr>
          <w:rFonts w:hAnsi="ＭＳ 明朝" w:hint="eastAsia"/>
        </w:rPr>
        <w:t>回開催する。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臨時総会は、次の各号の一に該当する場合に開催する。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理事会が必要と認め招集の請求をしたとき。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正会員総数の５分の１以上から会議の目的である事項を記載した書面</w:t>
      </w:r>
      <w:r w:rsidR="00C10264" w:rsidRPr="00942CB9">
        <w:rPr>
          <w:rFonts w:hAnsi="ＭＳ 明朝" w:hint="eastAsia"/>
          <w:color w:val="FF0000"/>
          <w:u w:val="single"/>
        </w:rPr>
        <w:t>または電磁的方法（以下「書面等」という。）</w:t>
      </w:r>
      <w:r w:rsidRPr="00C37C9A">
        <w:rPr>
          <w:rFonts w:hAnsi="ＭＳ 明朝" w:hint="eastAsia"/>
        </w:rPr>
        <w:t>をもって招集の請求があったとき。</w:t>
      </w:r>
    </w:p>
    <w:p w:rsidR="00BA6894"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(3)　第15条第５項第４号の規定により、監事から招集があったとき。</w:t>
      </w:r>
    </w:p>
    <w:p w:rsidR="00BA6894" w:rsidRDefault="00524F11" w:rsidP="00BA6894">
      <w:pPr>
        <w:autoSpaceDE w:val="0"/>
        <w:autoSpaceDN w:val="0"/>
        <w:adjustRightInd w:val="0"/>
        <w:snapToGrid w:val="0"/>
        <w:spacing w:line="320" w:lineRule="exact"/>
        <w:ind w:leftChars="100" w:left="440" w:hangingChars="100" w:hanging="220"/>
        <w:jc w:val="left"/>
        <w:rPr>
          <w:rFonts w:hAnsi="ＭＳ 明朝"/>
        </w:rPr>
      </w:pPr>
      <w:r>
        <w:rPr>
          <w:rFonts w:hAnsi="ＭＳ 明朝" w:hint="eastAsia"/>
          <w:noProof/>
        </w:rPr>
        <mc:AlternateContent>
          <mc:Choice Requires="wps">
            <w:drawing>
              <wp:anchor distT="0" distB="0" distL="114300" distR="114300" simplePos="0" relativeHeight="251660288" behindDoc="0" locked="0" layoutInCell="1" allowOverlap="1">
                <wp:simplePos x="0" y="0"/>
                <wp:positionH relativeFrom="column">
                  <wp:posOffset>120015</wp:posOffset>
                </wp:positionH>
                <wp:positionV relativeFrom="paragraph">
                  <wp:posOffset>139700</wp:posOffset>
                </wp:positionV>
                <wp:extent cx="5305425" cy="10858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5305425" cy="108585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3E4151" w:rsidRDefault="003E415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sidR="00524F11">
                              <w:rPr>
                                <w:rFonts w:ascii="HG丸ｺﾞｼｯｸM-PRO" w:eastAsia="HG丸ｺﾞｼｯｸM-PRO" w:hAnsi="HG丸ｺﾞｼｯｸM-PRO" w:hint="eastAsia"/>
                                <w:color w:val="FF0000"/>
                                <w:sz w:val="21"/>
                              </w:rPr>
                              <w:t xml:space="preserve">　</w:t>
                            </w:r>
                            <w:r w:rsidRPr="003E4151">
                              <w:rPr>
                                <w:rFonts w:ascii="HG丸ｺﾞｼｯｸM-PRO" w:eastAsia="HG丸ｺﾞｼｯｸM-PRO" w:hAnsi="HG丸ｺﾞｼｯｸM-PRO" w:hint="eastAsia"/>
                                <w:color w:val="FF0000"/>
                                <w:sz w:val="21"/>
                              </w:rPr>
                              <w:t>総会</w:t>
                            </w:r>
                            <w:r w:rsidRPr="003E4151">
                              <w:rPr>
                                <w:rFonts w:ascii="HG丸ｺﾞｼｯｸM-PRO" w:eastAsia="HG丸ｺﾞｼｯｸM-PRO" w:hAnsi="HG丸ｺﾞｼｯｸM-PRO"/>
                                <w:color w:val="FF0000"/>
                                <w:sz w:val="21"/>
                              </w:rPr>
                              <w:t>や理事会</w:t>
                            </w:r>
                            <w:r w:rsidRPr="003E4151">
                              <w:rPr>
                                <w:rFonts w:ascii="HG丸ｺﾞｼｯｸM-PRO" w:eastAsia="HG丸ｺﾞｼｯｸM-PRO" w:hAnsi="HG丸ｺﾞｼｯｸM-PRO" w:hint="eastAsia"/>
                                <w:color w:val="FF0000"/>
                                <w:sz w:val="21"/>
                              </w:rPr>
                              <w:t>の</w:t>
                            </w:r>
                            <w:r w:rsidRPr="003E4151">
                              <w:rPr>
                                <w:rFonts w:ascii="HG丸ｺﾞｼｯｸM-PRO" w:eastAsia="HG丸ｺﾞｼｯｸM-PRO" w:hAnsi="HG丸ｺﾞｼｯｸM-PRO"/>
                                <w:color w:val="FF0000"/>
                                <w:sz w:val="21"/>
                              </w:rPr>
                              <w:t>招集</w:t>
                            </w:r>
                            <w:r w:rsidRPr="003E4151">
                              <w:rPr>
                                <w:rFonts w:ascii="HG丸ｺﾞｼｯｸM-PRO" w:eastAsia="HG丸ｺﾞｼｯｸM-PRO" w:hAnsi="HG丸ｺﾞｼｯｸM-PRO" w:hint="eastAsia"/>
                                <w:color w:val="FF0000"/>
                                <w:sz w:val="21"/>
                              </w:rPr>
                              <w:t>等</w:t>
                            </w:r>
                            <w:r w:rsidRPr="003E4151">
                              <w:rPr>
                                <w:rFonts w:ascii="HG丸ｺﾞｼｯｸM-PRO" w:eastAsia="HG丸ｺﾞｼｯｸM-PRO" w:hAnsi="HG丸ｺﾞｼｯｸM-PRO"/>
                                <w:color w:val="FF0000"/>
                                <w:sz w:val="21"/>
                              </w:rPr>
                              <w:t>を</w:t>
                            </w:r>
                            <w:r w:rsidRPr="003E4151">
                              <w:rPr>
                                <w:rFonts w:ascii="HG丸ｺﾞｼｯｸM-PRO" w:eastAsia="HG丸ｺﾞｼｯｸM-PRO" w:hAnsi="HG丸ｺﾞｼｯｸM-PRO" w:hint="eastAsia"/>
                                <w:color w:val="FF0000"/>
                                <w:sz w:val="21"/>
                              </w:rPr>
                              <w:t>電子</w:t>
                            </w:r>
                            <w:r w:rsidRPr="003E4151">
                              <w:rPr>
                                <w:rFonts w:ascii="HG丸ｺﾞｼｯｸM-PRO" w:eastAsia="HG丸ｺﾞｼｯｸM-PRO" w:hAnsi="HG丸ｺﾞｼｯｸM-PRO"/>
                                <w:color w:val="FF0000"/>
                                <w:sz w:val="21"/>
                              </w:rPr>
                              <w:t>メール</w:t>
                            </w:r>
                            <w:r w:rsidR="00A53D35">
                              <w:rPr>
                                <w:rFonts w:ascii="HG丸ｺﾞｼｯｸM-PRO" w:eastAsia="HG丸ｺﾞｼｯｸM-PRO" w:hAnsi="HG丸ｺﾞｼｯｸM-PRO" w:hint="eastAsia"/>
                                <w:color w:val="FF0000"/>
                                <w:sz w:val="21"/>
                              </w:rPr>
                              <w:t>等</w:t>
                            </w:r>
                            <w:r w:rsidR="00A53D35">
                              <w:rPr>
                                <w:rFonts w:ascii="HG丸ｺﾞｼｯｸM-PRO" w:eastAsia="HG丸ｺﾞｼｯｸM-PRO" w:hAnsi="HG丸ｺﾞｼｯｸM-PRO"/>
                                <w:color w:val="FF0000"/>
                                <w:sz w:val="21"/>
                              </w:rPr>
                              <w:t>オンライン</w:t>
                            </w:r>
                            <w:r w:rsidRPr="003E4151">
                              <w:rPr>
                                <w:rFonts w:ascii="HG丸ｺﾞｼｯｸM-PRO" w:eastAsia="HG丸ｺﾞｼｯｸM-PRO" w:hAnsi="HG丸ｺﾞｼｯｸM-PRO"/>
                                <w:color w:val="FF0000"/>
                                <w:sz w:val="21"/>
                              </w:rPr>
                              <w:t>で行いたい場合は、「</w:t>
                            </w:r>
                            <w:r w:rsidRPr="003E4151">
                              <w:rPr>
                                <w:rFonts w:ascii="HG丸ｺﾞｼｯｸM-PRO" w:eastAsia="HG丸ｺﾞｼｯｸM-PRO" w:hAnsi="HG丸ｺﾞｼｯｸM-PRO" w:hint="eastAsia"/>
                                <w:color w:val="FF0000"/>
                                <w:sz w:val="21"/>
                              </w:rPr>
                              <w:t>または</w:t>
                            </w:r>
                            <w:r w:rsidRPr="003E4151">
                              <w:rPr>
                                <w:rFonts w:ascii="HG丸ｺﾞｼｯｸM-PRO" w:eastAsia="HG丸ｺﾞｼｯｸM-PRO" w:hAnsi="HG丸ｺﾞｼｯｸM-PRO"/>
                                <w:color w:val="FF0000"/>
                                <w:sz w:val="21"/>
                              </w:rPr>
                              <w:t>電磁的方法」</w:t>
                            </w:r>
                            <w:r w:rsidRPr="003E4151">
                              <w:rPr>
                                <w:rFonts w:ascii="HG丸ｺﾞｼｯｸM-PRO" w:eastAsia="HG丸ｺﾞｼｯｸM-PRO" w:hAnsi="HG丸ｺﾞｼｯｸM-PRO" w:hint="eastAsia"/>
                                <w:color w:val="FF0000"/>
                                <w:sz w:val="21"/>
                              </w:rPr>
                              <w:t>の</w:t>
                            </w:r>
                            <w:r w:rsidRPr="003E4151">
                              <w:rPr>
                                <w:rFonts w:ascii="HG丸ｺﾞｼｯｸM-PRO" w:eastAsia="HG丸ｺﾞｼｯｸM-PRO" w:hAnsi="HG丸ｺﾞｼｯｸM-PRO"/>
                                <w:color w:val="FF0000"/>
                                <w:sz w:val="21"/>
                              </w:rPr>
                              <w:t>文字を入れて</w:t>
                            </w:r>
                            <w:r w:rsidRPr="003E4151">
                              <w:rPr>
                                <w:rFonts w:ascii="HG丸ｺﾞｼｯｸM-PRO" w:eastAsia="HG丸ｺﾞｼｯｸM-PRO" w:hAnsi="HG丸ｺﾞｼｯｸM-PRO" w:hint="eastAsia"/>
                                <w:color w:val="FF0000"/>
                                <w:sz w:val="21"/>
                              </w:rPr>
                              <w:t>おく</w:t>
                            </w:r>
                            <w:r w:rsidR="00C96D08">
                              <w:rPr>
                                <w:rFonts w:ascii="HG丸ｺﾞｼｯｸM-PRO" w:eastAsia="HG丸ｺﾞｼｯｸM-PRO" w:hAnsi="HG丸ｺﾞｼｯｸM-PRO" w:hint="eastAsia"/>
                                <w:color w:val="FF0000"/>
                                <w:sz w:val="21"/>
                              </w:rPr>
                              <w:t>ことで対応可能</w:t>
                            </w:r>
                            <w:r w:rsidR="00C96D08">
                              <w:rPr>
                                <w:rFonts w:ascii="HG丸ｺﾞｼｯｸM-PRO" w:eastAsia="HG丸ｺﾞｼｯｸM-PRO" w:hAnsi="HG丸ｺﾞｼｯｸM-PRO"/>
                                <w:color w:val="FF0000"/>
                                <w:sz w:val="21"/>
                              </w:rPr>
                              <w:t>になりま</w:t>
                            </w:r>
                            <w:r w:rsidR="00C96D08">
                              <w:rPr>
                                <w:rFonts w:ascii="HG丸ｺﾞｼｯｸM-PRO" w:eastAsia="HG丸ｺﾞｼｯｸM-PRO" w:hAnsi="HG丸ｺﾞｼｯｸM-PRO" w:hint="eastAsia"/>
                                <w:color w:val="FF0000"/>
                                <w:sz w:val="21"/>
                              </w:rPr>
                              <w:t>す</w:t>
                            </w:r>
                            <w:r w:rsidRPr="003E4151">
                              <w:rPr>
                                <w:rFonts w:ascii="HG丸ｺﾞｼｯｸM-PRO" w:eastAsia="HG丸ｺﾞｼｯｸM-PRO" w:hAnsi="HG丸ｺﾞｼｯｸM-PRO"/>
                                <w:color w:val="FF0000"/>
                                <w:sz w:val="21"/>
                              </w:rPr>
                              <w:t>。</w:t>
                            </w:r>
                          </w:p>
                          <w:p w:rsidR="006C5E55" w:rsidRDefault="00524F11">
                            <w:pPr>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以下、</w:t>
                            </w:r>
                            <w:r>
                              <w:rPr>
                                <w:rFonts w:ascii="HG丸ｺﾞｼｯｸM-PRO" w:eastAsia="HG丸ｺﾞｼｯｸM-PRO" w:hAnsi="HG丸ｺﾞｼｯｸM-PRO" w:hint="eastAsia"/>
                                <w:color w:val="FF0000"/>
                                <w:sz w:val="21"/>
                              </w:rPr>
                              <w:t>文脈に</w:t>
                            </w:r>
                            <w:r>
                              <w:rPr>
                                <w:rFonts w:ascii="HG丸ｺﾞｼｯｸM-PRO" w:eastAsia="HG丸ｺﾞｼｯｸM-PRO" w:hAnsi="HG丸ｺﾞｼｯｸM-PRO"/>
                                <w:color w:val="FF0000"/>
                                <w:sz w:val="21"/>
                              </w:rPr>
                              <w:t>応じ、「書面」</w:t>
                            </w:r>
                            <w:r>
                              <w:rPr>
                                <w:rFonts w:ascii="HG丸ｺﾞｼｯｸM-PRO" w:eastAsia="HG丸ｺﾞｼｯｸM-PRO" w:hAnsi="HG丸ｺﾞｼｯｸM-PRO" w:hint="eastAsia"/>
                                <w:color w:val="FF0000"/>
                                <w:sz w:val="21"/>
                              </w:rPr>
                              <w:t>を</w:t>
                            </w:r>
                            <w:r>
                              <w:rPr>
                                <w:rFonts w:ascii="HG丸ｺﾞｼｯｸM-PRO" w:eastAsia="HG丸ｺﾞｼｯｸM-PRO" w:hAnsi="HG丸ｺﾞｼｯｸM-PRO"/>
                                <w:color w:val="FF0000"/>
                                <w:sz w:val="21"/>
                              </w:rPr>
                              <w:t>「書面等」</w:t>
                            </w:r>
                            <w:r>
                              <w:rPr>
                                <w:rFonts w:ascii="HG丸ｺﾞｼｯｸM-PRO" w:eastAsia="HG丸ｺﾞｼｯｸM-PRO" w:hAnsi="HG丸ｺﾞｼｯｸM-PRO" w:hint="eastAsia"/>
                                <w:color w:val="FF0000"/>
                                <w:sz w:val="21"/>
                              </w:rPr>
                              <w:t>または</w:t>
                            </w:r>
                            <w:r>
                              <w:rPr>
                                <w:rFonts w:ascii="HG丸ｺﾞｼｯｸM-PRO" w:eastAsia="HG丸ｺﾞｼｯｸM-PRO" w:hAnsi="HG丸ｺﾞｼｯｸM-PRO"/>
                                <w:color w:val="FF0000"/>
                                <w:sz w:val="21"/>
                              </w:rPr>
                              <w:t>「書面等による」</w:t>
                            </w:r>
                            <w:r>
                              <w:rPr>
                                <w:rFonts w:ascii="HG丸ｺﾞｼｯｸM-PRO" w:eastAsia="HG丸ｺﾞｼｯｸM-PRO" w:hAnsi="HG丸ｺﾞｼｯｸM-PRO" w:hint="eastAsia"/>
                                <w:color w:val="FF0000"/>
                                <w:sz w:val="21"/>
                              </w:rPr>
                              <w:t>など</w:t>
                            </w:r>
                            <w:r w:rsidR="00942CB9">
                              <w:rPr>
                                <w:rFonts w:ascii="HG丸ｺﾞｼｯｸM-PRO" w:eastAsia="HG丸ｺﾞｼｯｸM-PRO" w:hAnsi="HG丸ｺﾞｼｯｸM-PRO" w:hint="eastAsia"/>
                                <w:color w:val="FF0000"/>
                                <w:sz w:val="21"/>
                              </w:rPr>
                              <w:t>とします</w:t>
                            </w:r>
                            <w:r>
                              <w:rPr>
                                <w:rFonts w:ascii="HG丸ｺﾞｼｯｸM-PRO" w:eastAsia="HG丸ｺﾞｼｯｸM-PRO" w:hAnsi="HG丸ｺﾞｼｯｸM-PRO"/>
                                <w:color w:val="FF0000"/>
                                <w:sz w:val="21"/>
                              </w:rPr>
                              <w:t>。</w:t>
                            </w:r>
                          </w:p>
                          <w:p w:rsidR="00942CB9" w:rsidRPr="003E4151" w:rsidRDefault="00942CB9">
                            <w:pPr>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（赤字下線</w:t>
                            </w:r>
                            <w:r>
                              <w:rPr>
                                <w:rFonts w:ascii="HG丸ｺﾞｼｯｸM-PRO" w:eastAsia="HG丸ｺﾞｼｯｸM-PRO" w:hAnsi="HG丸ｺﾞｼｯｸM-PRO"/>
                                <w:color w:val="FF0000"/>
                                <w:sz w:val="21"/>
                              </w:rPr>
                              <w:t>の</w:t>
                            </w:r>
                            <w:r>
                              <w:rPr>
                                <w:rFonts w:ascii="HG丸ｺﾞｼｯｸM-PRO" w:eastAsia="HG丸ｺﾞｼｯｸM-PRO" w:hAnsi="HG丸ｺﾞｼｯｸM-PRO" w:hint="eastAsia"/>
                                <w:color w:val="FF0000"/>
                                <w:sz w:val="21"/>
                              </w:rPr>
                              <w:t>部分</w:t>
                            </w:r>
                            <w:r>
                              <w:rPr>
                                <w:rFonts w:ascii="HG丸ｺﾞｼｯｸM-PRO" w:eastAsia="HG丸ｺﾞｼｯｸM-PRO" w:hAnsi="HG丸ｺﾞｼｯｸM-PRO"/>
                                <w:color w:val="FF0000"/>
                                <w:sz w:val="21"/>
                              </w:rPr>
                              <w:t>。オンライン</w:t>
                            </w:r>
                            <w:r>
                              <w:rPr>
                                <w:rFonts w:ascii="HG丸ｺﾞｼｯｸM-PRO" w:eastAsia="HG丸ｺﾞｼｯｸM-PRO" w:hAnsi="HG丸ｺﾞｼｯｸM-PRO" w:hint="eastAsia"/>
                                <w:color w:val="FF0000"/>
                                <w:sz w:val="21"/>
                              </w:rPr>
                              <w:t>対応</w:t>
                            </w:r>
                            <w:r>
                              <w:rPr>
                                <w:rFonts w:ascii="HG丸ｺﾞｼｯｸM-PRO" w:eastAsia="HG丸ｺﾞｼｯｸM-PRO" w:hAnsi="HG丸ｺﾞｼｯｸM-PRO"/>
                                <w:color w:val="FF0000"/>
                                <w:sz w:val="21"/>
                              </w:rPr>
                              <w:t>しない</w:t>
                            </w:r>
                            <w:r>
                              <w:rPr>
                                <w:rFonts w:ascii="HG丸ｺﾞｼｯｸM-PRO" w:eastAsia="HG丸ｺﾞｼｯｸM-PRO" w:hAnsi="HG丸ｺﾞｼｯｸM-PRO" w:hint="eastAsia"/>
                                <w:color w:val="FF0000"/>
                                <w:sz w:val="21"/>
                              </w:rPr>
                              <w:t>場合</w:t>
                            </w:r>
                            <w:r>
                              <w:rPr>
                                <w:rFonts w:ascii="HG丸ｺﾞｼｯｸM-PRO" w:eastAsia="HG丸ｺﾞｼｯｸM-PRO" w:hAnsi="HG丸ｺﾞｼｯｸM-PRO"/>
                                <w:color w:val="FF0000"/>
                                <w:sz w:val="21"/>
                              </w:rPr>
                              <w:t>は削除）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9" type="#_x0000_t202" style="position:absolute;left:0;text-align:left;margin-left:9.45pt;margin-top:11pt;width:417.75pt;height: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" fillcolor="#fff2cc [663]" strokecolor="#ed7d31 [3205]" strokeweight="1pt">
                <v:textbox>
                  <w:txbxContent>
                    <w:p w:rsidR="003E4151" w:rsidRDefault="003E415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sidR="00524F11">
                        <w:rPr>
                          <w:rFonts w:ascii="HG丸ｺﾞｼｯｸM-PRO" w:eastAsia="HG丸ｺﾞｼｯｸM-PRO" w:hAnsi="HG丸ｺﾞｼｯｸM-PRO" w:hint="eastAsia"/>
                          <w:color w:val="FF0000"/>
                          <w:sz w:val="21"/>
                        </w:rPr>
                        <w:t xml:space="preserve">　</w:t>
                      </w:r>
                      <w:r w:rsidRPr="003E4151">
                        <w:rPr>
                          <w:rFonts w:ascii="HG丸ｺﾞｼｯｸM-PRO" w:eastAsia="HG丸ｺﾞｼｯｸM-PRO" w:hAnsi="HG丸ｺﾞｼｯｸM-PRO" w:hint="eastAsia"/>
                          <w:color w:val="FF0000"/>
                          <w:sz w:val="21"/>
                        </w:rPr>
                        <w:t>総会</w:t>
                      </w:r>
                      <w:r w:rsidRPr="003E4151">
                        <w:rPr>
                          <w:rFonts w:ascii="HG丸ｺﾞｼｯｸM-PRO" w:eastAsia="HG丸ｺﾞｼｯｸM-PRO" w:hAnsi="HG丸ｺﾞｼｯｸM-PRO"/>
                          <w:color w:val="FF0000"/>
                          <w:sz w:val="21"/>
                        </w:rPr>
                        <w:t>や理事会</w:t>
                      </w:r>
                      <w:r w:rsidRPr="003E4151">
                        <w:rPr>
                          <w:rFonts w:ascii="HG丸ｺﾞｼｯｸM-PRO" w:eastAsia="HG丸ｺﾞｼｯｸM-PRO" w:hAnsi="HG丸ｺﾞｼｯｸM-PRO" w:hint="eastAsia"/>
                          <w:color w:val="FF0000"/>
                          <w:sz w:val="21"/>
                        </w:rPr>
                        <w:t>の</w:t>
                      </w:r>
                      <w:r w:rsidRPr="003E4151">
                        <w:rPr>
                          <w:rFonts w:ascii="HG丸ｺﾞｼｯｸM-PRO" w:eastAsia="HG丸ｺﾞｼｯｸM-PRO" w:hAnsi="HG丸ｺﾞｼｯｸM-PRO"/>
                          <w:color w:val="FF0000"/>
                          <w:sz w:val="21"/>
                        </w:rPr>
                        <w:t>招集</w:t>
                      </w:r>
                      <w:r w:rsidRPr="003E4151">
                        <w:rPr>
                          <w:rFonts w:ascii="HG丸ｺﾞｼｯｸM-PRO" w:eastAsia="HG丸ｺﾞｼｯｸM-PRO" w:hAnsi="HG丸ｺﾞｼｯｸM-PRO" w:hint="eastAsia"/>
                          <w:color w:val="FF0000"/>
                          <w:sz w:val="21"/>
                        </w:rPr>
                        <w:t>等</w:t>
                      </w:r>
                      <w:r w:rsidRPr="003E4151">
                        <w:rPr>
                          <w:rFonts w:ascii="HG丸ｺﾞｼｯｸM-PRO" w:eastAsia="HG丸ｺﾞｼｯｸM-PRO" w:hAnsi="HG丸ｺﾞｼｯｸM-PRO"/>
                          <w:color w:val="FF0000"/>
                          <w:sz w:val="21"/>
                        </w:rPr>
                        <w:t>を</w:t>
                      </w:r>
                      <w:r w:rsidRPr="003E4151">
                        <w:rPr>
                          <w:rFonts w:ascii="HG丸ｺﾞｼｯｸM-PRO" w:eastAsia="HG丸ｺﾞｼｯｸM-PRO" w:hAnsi="HG丸ｺﾞｼｯｸM-PRO" w:hint="eastAsia"/>
                          <w:color w:val="FF0000"/>
                          <w:sz w:val="21"/>
                        </w:rPr>
                        <w:t>電子</w:t>
                      </w:r>
                      <w:r w:rsidRPr="003E4151">
                        <w:rPr>
                          <w:rFonts w:ascii="HG丸ｺﾞｼｯｸM-PRO" w:eastAsia="HG丸ｺﾞｼｯｸM-PRO" w:hAnsi="HG丸ｺﾞｼｯｸM-PRO"/>
                          <w:color w:val="FF0000"/>
                          <w:sz w:val="21"/>
                        </w:rPr>
                        <w:t>メール</w:t>
                      </w:r>
                      <w:r w:rsidR="00A53D35">
                        <w:rPr>
                          <w:rFonts w:ascii="HG丸ｺﾞｼｯｸM-PRO" w:eastAsia="HG丸ｺﾞｼｯｸM-PRO" w:hAnsi="HG丸ｺﾞｼｯｸM-PRO" w:hint="eastAsia"/>
                          <w:color w:val="FF0000"/>
                          <w:sz w:val="21"/>
                        </w:rPr>
                        <w:t>等</w:t>
                      </w:r>
                      <w:r w:rsidR="00A53D35">
                        <w:rPr>
                          <w:rFonts w:ascii="HG丸ｺﾞｼｯｸM-PRO" w:eastAsia="HG丸ｺﾞｼｯｸM-PRO" w:hAnsi="HG丸ｺﾞｼｯｸM-PRO"/>
                          <w:color w:val="FF0000"/>
                          <w:sz w:val="21"/>
                        </w:rPr>
                        <w:t>オンライン</w:t>
                      </w:r>
                      <w:r w:rsidRPr="003E4151">
                        <w:rPr>
                          <w:rFonts w:ascii="HG丸ｺﾞｼｯｸM-PRO" w:eastAsia="HG丸ｺﾞｼｯｸM-PRO" w:hAnsi="HG丸ｺﾞｼｯｸM-PRO"/>
                          <w:color w:val="FF0000"/>
                          <w:sz w:val="21"/>
                        </w:rPr>
                        <w:t>で行いたい場合は、「</w:t>
                      </w:r>
                      <w:r w:rsidRPr="003E4151">
                        <w:rPr>
                          <w:rFonts w:ascii="HG丸ｺﾞｼｯｸM-PRO" w:eastAsia="HG丸ｺﾞｼｯｸM-PRO" w:hAnsi="HG丸ｺﾞｼｯｸM-PRO" w:hint="eastAsia"/>
                          <w:color w:val="FF0000"/>
                          <w:sz w:val="21"/>
                        </w:rPr>
                        <w:t>または</w:t>
                      </w:r>
                      <w:r w:rsidRPr="003E4151">
                        <w:rPr>
                          <w:rFonts w:ascii="HG丸ｺﾞｼｯｸM-PRO" w:eastAsia="HG丸ｺﾞｼｯｸM-PRO" w:hAnsi="HG丸ｺﾞｼｯｸM-PRO"/>
                          <w:color w:val="FF0000"/>
                          <w:sz w:val="21"/>
                        </w:rPr>
                        <w:t>電磁的方法」</w:t>
                      </w:r>
                      <w:r w:rsidRPr="003E4151">
                        <w:rPr>
                          <w:rFonts w:ascii="HG丸ｺﾞｼｯｸM-PRO" w:eastAsia="HG丸ｺﾞｼｯｸM-PRO" w:hAnsi="HG丸ｺﾞｼｯｸM-PRO" w:hint="eastAsia"/>
                          <w:color w:val="FF0000"/>
                          <w:sz w:val="21"/>
                        </w:rPr>
                        <w:t>の</w:t>
                      </w:r>
                      <w:r w:rsidRPr="003E4151">
                        <w:rPr>
                          <w:rFonts w:ascii="HG丸ｺﾞｼｯｸM-PRO" w:eastAsia="HG丸ｺﾞｼｯｸM-PRO" w:hAnsi="HG丸ｺﾞｼｯｸM-PRO"/>
                          <w:color w:val="FF0000"/>
                          <w:sz w:val="21"/>
                        </w:rPr>
                        <w:t>文字を入れて</w:t>
                      </w:r>
                      <w:r w:rsidRPr="003E4151">
                        <w:rPr>
                          <w:rFonts w:ascii="HG丸ｺﾞｼｯｸM-PRO" w:eastAsia="HG丸ｺﾞｼｯｸM-PRO" w:hAnsi="HG丸ｺﾞｼｯｸM-PRO" w:hint="eastAsia"/>
                          <w:color w:val="FF0000"/>
                          <w:sz w:val="21"/>
                        </w:rPr>
                        <w:t>おく</w:t>
                      </w:r>
                      <w:r w:rsidR="00C96D08">
                        <w:rPr>
                          <w:rFonts w:ascii="HG丸ｺﾞｼｯｸM-PRO" w:eastAsia="HG丸ｺﾞｼｯｸM-PRO" w:hAnsi="HG丸ｺﾞｼｯｸM-PRO" w:hint="eastAsia"/>
                          <w:color w:val="FF0000"/>
                          <w:sz w:val="21"/>
                        </w:rPr>
                        <w:t>ことで対応可能</w:t>
                      </w:r>
                      <w:r w:rsidR="00C96D08">
                        <w:rPr>
                          <w:rFonts w:ascii="HG丸ｺﾞｼｯｸM-PRO" w:eastAsia="HG丸ｺﾞｼｯｸM-PRO" w:hAnsi="HG丸ｺﾞｼｯｸM-PRO"/>
                          <w:color w:val="FF0000"/>
                          <w:sz w:val="21"/>
                        </w:rPr>
                        <w:t>になりま</w:t>
                      </w:r>
                      <w:r w:rsidR="00C96D08">
                        <w:rPr>
                          <w:rFonts w:ascii="HG丸ｺﾞｼｯｸM-PRO" w:eastAsia="HG丸ｺﾞｼｯｸM-PRO" w:hAnsi="HG丸ｺﾞｼｯｸM-PRO" w:hint="eastAsia"/>
                          <w:color w:val="FF0000"/>
                          <w:sz w:val="21"/>
                        </w:rPr>
                        <w:t>す</w:t>
                      </w:r>
                      <w:r w:rsidRPr="003E4151">
                        <w:rPr>
                          <w:rFonts w:ascii="HG丸ｺﾞｼｯｸM-PRO" w:eastAsia="HG丸ｺﾞｼｯｸM-PRO" w:hAnsi="HG丸ｺﾞｼｯｸM-PRO"/>
                          <w:color w:val="FF0000"/>
                          <w:sz w:val="21"/>
                        </w:rPr>
                        <w:t>。</w:t>
                      </w:r>
                    </w:p>
                    <w:p w:rsidR="006C5E55" w:rsidRDefault="00524F11">
                      <w:pPr>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以下、</w:t>
                      </w:r>
                      <w:r>
                        <w:rPr>
                          <w:rFonts w:ascii="HG丸ｺﾞｼｯｸM-PRO" w:eastAsia="HG丸ｺﾞｼｯｸM-PRO" w:hAnsi="HG丸ｺﾞｼｯｸM-PRO" w:hint="eastAsia"/>
                          <w:color w:val="FF0000"/>
                          <w:sz w:val="21"/>
                        </w:rPr>
                        <w:t>文脈に</w:t>
                      </w:r>
                      <w:r>
                        <w:rPr>
                          <w:rFonts w:ascii="HG丸ｺﾞｼｯｸM-PRO" w:eastAsia="HG丸ｺﾞｼｯｸM-PRO" w:hAnsi="HG丸ｺﾞｼｯｸM-PRO"/>
                          <w:color w:val="FF0000"/>
                          <w:sz w:val="21"/>
                        </w:rPr>
                        <w:t>応じ、「書面」</w:t>
                      </w:r>
                      <w:r>
                        <w:rPr>
                          <w:rFonts w:ascii="HG丸ｺﾞｼｯｸM-PRO" w:eastAsia="HG丸ｺﾞｼｯｸM-PRO" w:hAnsi="HG丸ｺﾞｼｯｸM-PRO" w:hint="eastAsia"/>
                          <w:color w:val="FF0000"/>
                          <w:sz w:val="21"/>
                        </w:rPr>
                        <w:t>を</w:t>
                      </w:r>
                      <w:r>
                        <w:rPr>
                          <w:rFonts w:ascii="HG丸ｺﾞｼｯｸM-PRO" w:eastAsia="HG丸ｺﾞｼｯｸM-PRO" w:hAnsi="HG丸ｺﾞｼｯｸM-PRO"/>
                          <w:color w:val="FF0000"/>
                          <w:sz w:val="21"/>
                        </w:rPr>
                        <w:t>「書面等」</w:t>
                      </w:r>
                      <w:r>
                        <w:rPr>
                          <w:rFonts w:ascii="HG丸ｺﾞｼｯｸM-PRO" w:eastAsia="HG丸ｺﾞｼｯｸM-PRO" w:hAnsi="HG丸ｺﾞｼｯｸM-PRO" w:hint="eastAsia"/>
                          <w:color w:val="FF0000"/>
                          <w:sz w:val="21"/>
                        </w:rPr>
                        <w:t>または</w:t>
                      </w:r>
                      <w:r>
                        <w:rPr>
                          <w:rFonts w:ascii="HG丸ｺﾞｼｯｸM-PRO" w:eastAsia="HG丸ｺﾞｼｯｸM-PRO" w:hAnsi="HG丸ｺﾞｼｯｸM-PRO"/>
                          <w:color w:val="FF0000"/>
                          <w:sz w:val="21"/>
                        </w:rPr>
                        <w:t>「書面等による」</w:t>
                      </w:r>
                      <w:r>
                        <w:rPr>
                          <w:rFonts w:ascii="HG丸ｺﾞｼｯｸM-PRO" w:eastAsia="HG丸ｺﾞｼｯｸM-PRO" w:hAnsi="HG丸ｺﾞｼｯｸM-PRO" w:hint="eastAsia"/>
                          <w:color w:val="FF0000"/>
                          <w:sz w:val="21"/>
                        </w:rPr>
                        <w:t>など</w:t>
                      </w:r>
                      <w:r w:rsidR="00942CB9">
                        <w:rPr>
                          <w:rFonts w:ascii="HG丸ｺﾞｼｯｸM-PRO" w:eastAsia="HG丸ｺﾞｼｯｸM-PRO" w:hAnsi="HG丸ｺﾞｼｯｸM-PRO" w:hint="eastAsia"/>
                          <w:color w:val="FF0000"/>
                          <w:sz w:val="21"/>
                        </w:rPr>
                        <w:t>とします</w:t>
                      </w:r>
                      <w:r>
                        <w:rPr>
                          <w:rFonts w:ascii="HG丸ｺﾞｼｯｸM-PRO" w:eastAsia="HG丸ｺﾞｼｯｸM-PRO" w:hAnsi="HG丸ｺﾞｼｯｸM-PRO"/>
                          <w:color w:val="FF0000"/>
                          <w:sz w:val="21"/>
                        </w:rPr>
                        <w:t>。</w:t>
                      </w:r>
                    </w:p>
                    <w:p w:rsidR="00942CB9" w:rsidRPr="003E4151" w:rsidRDefault="00942CB9">
                      <w:pPr>
                        <w:rPr>
                          <w:rFonts w:ascii="HG丸ｺﾞｼｯｸM-PRO" w:eastAsia="HG丸ｺﾞｼｯｸM-PRO" w:hAnsi="HG丸ｺﾞｼｯｸM-PRO" w:hint="eastAsia"/>
                          <w:color w:val="FF0000"/>
                          <w:sz w:val="21"/>
                        </w:rPr>
                      </w:pPr>
                      <w:r>
                        <w:rPr>
                          <w:rFonts w:ascii="HG丸ｺﾞｼｯｸM-PRO" w:eastAsia="HG丸ｺﾞｼｯｸM-PRO" w:hAnsi="HG丸ｺﾞｼｯｸM-PRO" w:hint="eastAsia"/>
                          <w:color w:val="FF0000"/>
                          <w:sz w:val="21"/>
                        </w:rPr>
                        <w:t>（赤字下線</w:t>
                      </w:r>
                      <w:r>
                        <w:rPr>
                          <w:rFonts w:ascii="HG丸ｺﾞｼｯｸM-PRO" w:eastAsia="HG丸ｺﾞｼｯｸM-PRO" w:hAnsi="HG丸ｺﾞｼｯｸM-PRO"/>
                          <w:color w:val="FF0000"/>
                          <w:sz w:val="21"/>
                        </w:rPr>
                        <w:t>の</w:t>
                      </w:r>
                      <w:r>
                        <w:rPr>
                          <w:rFonts w:ascii="HG丸ｺﾞｼｯｸM-PRO" w:eastAsia="HG丸ｺﾞｼｯｸM-PRO" w:hAnsi="HG丸ｺﾞｼｯｸM-PRO" w:hint="eastAsia"/>
                          <w:color w:val="FF0000"/>
                          <w:sz w:val="21"/>
                        </w:rPr>
                        <w:t>部分</w:t>
                      </w:r>
                      <w:r>
                        <w:rPr>
                          <w:rFonts w:ascii="HG丸ｺﾞｼｯｸM-PRO" w:eastAsia="HG丸ｺﾞｼｯｸM-PRO" w:hAnsi="HG丸ｺﾞｼｯｸM-PRO"/>
                          <w:color w:val="FF0000"/>
                          <w:sz w:val="21"/>
                        </w:rPr>
                        <w:t>。オンライン</w:t>
                      </w:r>
                      <w:r>
                        <w:rPr>
                          <w:rFonts w:ascii="HG丸ｺﾞｼｯｸM-PRO" w:eastAsia="HG丸ｺﾞｼｯｸM-PRO" w:hAnsi="HG丸ｺﾞｼｯｸM-PRO" w:hint="eastAsia"/>
                          <w:color w:val="FF0000"/>
                          <w:sz w:val="21"/>
                        </w:rPr>
                        <w:t>対応</w:t>
                      </w:r>
                      <w:r>
                        <w:rPr>
                          <w:rFonts w:ascii="HG丸ｺﾞｼｯｸM-PRO" w:eastAsia="HG丸ｺﾞｼｯｸM-PRO" w:hAnsi="HG丸ｺﾞｼｯｸM-PRO"/>
                          <w:color w:val="FF0000"/>
                          <w:sz w:val="21"/>
                        </w:rPr>
                        <w:t>しない</w:t>
                      </w:r>
                      <w:r>
                        <w:rPr>
                          <w:rFonts w:ascii="HG丸ｺﾞｼｯｸM-PRO" w:eastAsia="HG丸ｺﾞｼｯｸM-PRO" w:hAnsi="HG丸ｺﾞｼｯｸM-PRO" w:hint="eastAsia"/>
                          <w:color w:val="FF0000"/>
                          <w:sz w:val="21"/>
                        </w:rPr>
                        <w:t>場合</w:t>
                      </w:r>
                      <w:r>
                        <w:rPr>
                          <w:rFonts w:ascii="HG丸ｺﾞｼｯｸM-PRO" w:eastAsia="HG丸ｺﾞｼｯｸM-PRO" w:hAnsi="HG丸ｺﾞｼｯｸM-PRO"/>
                          <w:color w:val="FF0000"/>
                          <w:sz w:val="21"/>
                        </w:rPr>
                        <w:t>は削除）</w:t>
                      </w:r>
                    </w:p>
                  </w:txbxContent>
                </v:textbox>
              </v:shape>
            </w:pict>
          </mc:Fallback>
        </mc:AlternateContent>
      </w:r>
    </w:p>
    <w:p w:rsidR="00524F11" w:rsidRDefault="00524F11" w:rsidP="00BA6894">
      <w:pPr>
        <w:autoSpaceDE w:val="0"/>
        <w:autoSpaceDN w:val="0"/>
        <w:adjustRightInd w:val="0"/>
        <w:snapToGrid w:val="0"/>
        <w:spacing w:line="320" w:lineRule="exact"/>
        <w:ind w:leftChars="100" w:left="440" w:hangingChars="100" w:hanging="220"/>
        <w:jc w:val="left"/>
        <w:rPr>
          <w:rFonts w:hAnsi="ＭＳ 明朝"/>
        </w:rPr>
      </w:pPr>
    </w:p>
    <w:p w:rsidR="00524F11" w:rsidRDefault="00524F11" w:rsidP="00BA6894">
      <w:pPr>
        <w:autoSpaceDE w:val="0"/>
        <w:autoSpaceDN w:val="0"/>
        <w:adjustRightInd w:val="0"/>
        <w:snapToGrid w:val="0"/>
        <w:spacing w:line="320" w:lineRule="exact"/>
        <w:ind w:leftChars="100" w:left="440" w:hangingChars="100" w:hanging="220"/>
        <w:jc w:val="left"/>
        <w:rPr>
          <w:rFonts w:hAnsi="ＭＳ 明朝"/>
        </w:rPr>
      </w:pPr>
    </w:p>
    <w:p w:rsidR="00524F11" w:rsidRDefault="00524F11" w:rsidP="00BA6894">
      <w:pPr>
        <w:autoSpaceDE w:val="0"/>
        <w:autoSpaceDN w:val="0"/>
        <w:adjustRightInd w:val="0"/>
        <w:snapToGrid w:val="0"/>
        <w:spacing w:line="320" w:lineRule="exact"/>
        <w:ind w:leftChars="100" w:left="440" w:hangingChars="100" w:hanging="220"/>
        <w:jc w:val="left"/>
        <w:rPr>
          <w:rFonts w:hAnsi="ＭＳ 明朝"/>
        </w:rPr>
      </w:pPr>
    </w:p>
    <w:p w:rsidR="00524F11" w:rsidRDefault="00524F11" w:rsidP="00BA6894">
      <w:pPr>
        <w:autoSpaceDE w:val="0"/>
        <w:autoSpaceDN w:val="0"/>
        <w:adjustRightInd w:val="0"/>
        <w:snapToGrid w:val="0"/>
        <w:spacing w:line="320" w:lineRule="exact"/>
        <w:ind w:leftChars="100" w:left="440" w:hangingChars="100" w:hanging="220"/>
        <w:jc w:val="left"/>
        <w:rPr>
          <w:rFonts w:hAnsi="ＭＳ 明朝"/>
        </w:rPr>
      </w:pPr>
    </w:p>
    <w:p w:rsidR="00942CB9" w:rsidRDefault="00942CB9" w:rsidP="00BA6894">
      <w:pPr>
        <w:autoSpaceDE w:val="0"/>
        <w:autoSpaceDN w:val="0"/>
        <w:adjustRightInd w:val="0"/>
        <w:snapToGrid w:val="0"/>
        <w:spacing w:line="320" w:lineRule="exact"/>
        <w:ind w:leftChars="100" w:left="440" w:hangingChars="100" w:hanging="220"/>
        <w:jc w:val="left"/>
        <w:rPr>
          <w:rFonts w:hAnsi="ＭＳ 明朝"/>
        </w:rPr>
      </w:pPr>
    </w:p>
    <w:p w:rsidR="00942CB9" w:rsidRDefault="00942CB9" w:rsidP="00BA6894">
      <w:pPr>
        <w:autoSpaceDE w:val="0"/>
        <w:autoSpaceDN w:val="0"/>
        <w:adjustRightInd w:val="0"/>
        <w:snapToGrid w:val="0"/>
        <w:spacing w:line="320" w:lineRule="exact"/>
        <w:ind w:leftChars="100" w:left="44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（招集）</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第25条　総会は、第24条第２項第３号の場合を除き、理事長が招集する。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lastRenderedPageBreak/>
        <w:t>２　理事長は、第24条第２項第１号及び第２号の規定による請求があったときは、その日から</w:t>
      </w:r>
      <w:r w:rsidRPr="00AB6E3A">
        <w:rPr>
          <w:rFonts w:hAnsi="ＭＳ 明朝" w:hint="eastAsia"/>
          <w:color w:val="FF0000"/>
        </w:rPr>
        <w:t>○</w:t>
      </w:r>
      <w:r w:rsidRPr="00C37C9A">
        <w:rPr>
          <w:rFonts w:hAnsi="ＭＳ 明朝" w:hint="eastAsia"/>
        </w:rPr>
        <w:t>日以内に臨時総会を招集しなければならない。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総会を招集するときは、会議の日時、場所、目的及び審議事項を記載した書面</w:t>
      </w:r>
      <w:r w:rsidR="00C10264" w:rsidRPr="00942CB9">
        <w:rPr>
          <w:rFonts w:hAnsi="ＭＳ 明朝" w:hint="eastAsia"/>
          <w:color w:val="FF0000"/>
          <w:u w:val="single"/>
        </w:rPr>
        <w:t>等</w:t>
      </w:r>
      <w:r w:rsidRPr="00C37C9A">
        <w:rPr>
          <w:rFonts w:hAnsi="ＭＳ 明朝" w:hint="eastAsia"/>
        </w:rPr>
        <w:t>をもって、少なくとも５日前までに通知しなければならない。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（議長）</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第26条　総会の議長は、その総会において、出席した正会員の中から選出する。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（定足数）</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第27条　総会は、正会員総数の２分の１以上の出席がなければ開会することができない。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（議決）</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第28条　総会における議決事項は、第25条第３項の規定によってあらかじめ通知した事項とする。</w:t>
      </w:r>
    </w:p>
    <w:p w:rsidR="00BA6894" w:rsidRPr="00C37C9A" w:rsidRDefault="00BA6894" w:rsidP="00297C8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総会の議事は、この定款に規定するもののほか、出席した正会員の過半数をもって決し、可否同数のときは、議長の決するところによる。</w:t>
      </w:r>
    </w:p>
    <w:p w:rsidR="00BA6894" w:rsidRDefault="00BA6894" w:rsidP="00297C8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理事又は</w:t>
      </w:r>
      <w:r w:rsidR="006C5E55">
        <w:rPr>
          <w:rFonts w:hAnsi="ＭＳ 明朝" w:hint="eastAsia"/>
        </w:rPr>
        <w:t>正会員が総会の目的である事項について提案した場合において、正会員</w:t>
      </w:r>
      <w:r w:rsidRPr="00C37C9A">
        <w:rPr>
          <w:rFonts w:hAnsi="ＭＳ 明朝" w:hint="eastAsia"/>
        </w:rPr>
        <w:t>の全員が書面</w:t>
      </w:r>
      <w:r w:rsidR="00D21265" w:rsidRPr="00BA54E1">
        <w:rPr>
          <w:rFonts w:hAnsi="ＭＳ 明朝" w:hint="eastAsia"/>
          <w:color w:val="FF0000"/>
          <w:u w:val="single"/>
        </w:rPr>
        <w:t>又は電磁的記録</w:t>
      </w:r>
      <w:r w:rsidR="006C5E55">
        <w:rPr>
          <w:rFonts w:hAnsi="ＭＳ 明朝" w:hint="eastAsia"/>
        </w:rPr>
        <w:t>により同意の意思表示をしたときは、当該提案を可決する旨の</w:t>
      </w:r>
      <w:r w:rsidRPr="00C37C9A">
        <w:rPr>
          <w:rFonts w:hAnsi="ＭＳ 明朝" w:hint="eastAsia"/>
        </w:rPr>
        <w:t>総会の決議があったものとみなす。</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（表決権等）</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第29条　各正会員の表決権は、平等なるものとする。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やむを得ない理由のため総会に出席できない正会員は、あらかじめ通知された事項について書面</w:t>
      </w:r>
      <w:r w:rsidR="00C10264" w:rsidRPr="00942CB9">
        <w:rPr>
          <w:rFonts w:hAnsi="ＭＳ 明朝" w:hint="eastAsia"/>
          <w:color w:val="FF0000"/>
          <w:u w:val="single"/>
        </w:rPr>
        <w:t>等</w:t>
      </w:r>
      <w:r w:rsidRPr="00C37C9A">
        <w:rPr>
          <w:rFonts w:hAnsi="ＭＳ 明朝" w:hint="eastAsia"/>
        </w:rPr>
        <w:t>をもって表決し、又は他の正会員を代理人として表決を委任することができる。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前項の規定により表決した正会員は、第27条、第28条第２項、第30条第１項第２号及び第</w:t>
      </w:r>
      <w:r w:rsidR="003712F2">
        <w:rPr>
          <w:rFonts w:hAnsi="ＭＳ 明朝" w:hint="eastAsia"/>
        </w:rPr>
        <w:t>50</w:t>
      </w:r>
      <w:r w:rsidRPr="00C37C9A">
        <w:rPr>
          <w:rFonts w:hAnsi="ＭＳ 明朝" w:hint="eastAsia"/>
        </w:rPr>
        <w:t>条の適用については、総会に出席したものとみなす。</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総会の議決について、特別の利害関係を有する正会員は、その議事の議決に加わることができない。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（議事録）</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第30条　総会の議事については、次の事項を記載した議事録を作成しなければならない。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日時及び場所</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正会員総数及び出席者数（書面</w:t>
      </w:r>
      <w:r w:rsidR="00C10264" w:rsidRPr="00942CB9">
        <w:rPr>
          <w:rFonts w:hAnsi="ＭＳ 明朝" w:hint="eastAsia"/>
          <w:color w:val="FF0000"/>
          <w:u w:val="single"/>
        </w:rPr>
        <w:t>等による</w:t>
      </w:r>
      <w:r w:rsidRPr="00C37C9A">
        <w:rPr>
          <w:rFonts w:hAnsi="ＭＳ 明朝" w:hint="eastAsia"/>
        </w:rPr>
        <w:t>表決者又は表決委任者がある場合にあっては、その数を付記すること。）</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　審議事項</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　議事の経過の概要及び議決の結果</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(5)　議事録署名人の選任に関する事項</w:t>
      </w:r>
    </w:p>
    <w:p w:rsidR="00524F11"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議事録には、議長及びその会議において選任された議事録署名人２人以上が</w:t>
      </w:r>
      <w:r w:rsidRPr="00B46632">
        <w:rPr>
          <w:rFonts w:hAnsi="ＭＳ 明朝" w:hint="eastAsia"/>
          <w:color w:val="FF0000"/>
        </w:rPr>
        <w:t>署</w:t>
      </w:r>
      <w:r w:rsidRPr="00B46632">
        <w:rPr>
          <w:rFonts w:hAnsi="ＭＳ 明朝" w:hint="eastAsia"/>
          <w:color w:val="FF0000"/>
        </w:rPr>
        <w:lastRenderedPageBreak/>
        <w:t>名</w:t>
      </w:r>
      <w:r w:rsidRPr="00580CA4">
        <w:rPr>
          <w:rFonts w:hAnsi="ＭＳ 明朝" w:hint="eastAsia"/>
          <w:color w:val="FF0000"/>
        </w:rPr>
        <w:t>、押印</w:t>
      </w:r>
      <w:r w:rsidRPr="00C37C9A">
        <w:rPr>
          <w:rFonts w:hAnsi="ＭＳ 明朝" w:hint="eastAsia"/>
        </w:rPr>
        <w:t>しなければならない。</w:t>
      </w:r>
    </w:p>
    <w:p w:rsidR="00524F11" w:rsidRDefault="00524F11"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64384" behindDoc="0" locked="0" layoutInCell="1" allowOverlap="1" wp14:anchorId="14FE1A1F" wp14:editId="733CC57D">
                <wp:simplePos x="0" y="0"/>
                <wp:positionH relativeFrom="column">
                  <wp:posOffset>-3810</wp:posOffset>
                </wp:positionH>
                <wp:positionV relativeFrom="paragraph">
                  <wp:posOffset>184150</wp:posOffset>
                </wp:positionV>
                <wp:extent cx="5305425" cy="5715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5305425" cy="5715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524F11" w:rsidRDefault="00524F11" w:rsidP="00524F1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「署名</w:t>
                            </w:r>
                            <w:r>
                              <w:rPr>
                                <w:rFonts w:ascii="HG丸ｺﾞｼｯｸM-PRO" w:eastAsia="HG丸ｺﾞｼｯｸM-PRO" w:hAnsi="HG丸ｺﾞｼｯｸM-PRO"/>
                                <w:color w:val="FF0000"/>
                                <w:sz w:val="21"/>
                              </w:rPr>
                              <w:t>」</w:t>
                            </w:r>
                            <w:r>
                              <w:rPr>
                                <w:rFonts w:ascii="HG丸ｺﾞｼｯｸM-PRO" w:eastAsia="HG丸ｺﾞｼｯｸM-PRO" w:hAnsi="HG丸ｺﾞｼｯｸM-PRO" w:hint="eastAsia"/>
                                <w:color w:val="FF0000"/>
                                <w:sz w:val="21"/>
                              </w:rPr>
                              <w:t>でも</w:t>
                            </w:r>
                            <w:r>
                              <w:rPr>
                                <w:rFonts w:ascii="HG丸ｺﾞｼｯｸM-PRO" w:eastAsia="HG丸ｺﾞｼｯｸM-PRO" w:hAnsi="HG丸ｺﾞｼｯｸM-PRO"/>
                                <w:color w:val="FF0000"/>
                                <w:sz w:val="21"/>
                              </w:rPr>
                              <w:t>「記名</w:t>
                            </w:r>
                            <w:r w:rsidR="00580CA4">
                              <w:rPr>
                                <w:rFonts w:ascii="HG丸ｺﾞｼｯｸM-PRO" w:eastAsia="HG丸ｺﾞｼｯｸM-PRO" w:hAnsi="HG丸ｺﾞｼｯｸM-PRO" w:hint="eastAsia"/>
                                <w:color w:val="FF0000"/>
                                <w:sz w:val="21"/>
                              </w:rPr>
                              <w:t>・</w:t>
                            </w:r>
                            <w:r w:rsidR="00580CA4">
                              <w:rPr>
                                <w:rFonts w:ascii="HG丸ｺﾞｼｯｸM-PRO" w:eastAsia="HG丸ｺﾞｼｯｸM-PRO" w:hAnsi="HG丸ｺﾞｼｯｸM-PRO"/>
                                <w:color w:val="FF0000"/>
                                <w:sz w:val="21"/>
                              </w:rPr>
                              <w:t>押印</w:t>
                            </w:r>
                            <w:r>
                              <w:rPr>
                                <w:rFonts w:ascii="HG丸ｺﾞｼｯｸM-PRO" w:eastAsia="HG丸ｺﾞｼｯｸM-PRO" w:hAnsi="HG丸ｺﾞｼｯｸM-PRO"/>
                                <w:color w:val="FF0000"/>
                                <w:sz w:val="21"/>
                              </w:rPr>
                              <w:t>」でも可。</w:t>
                            </w:r>
                          </w:p>
                          <w:p w:rsidR="00524F11" w:rsidRPr="00524F11" w:rsidRDefault="00524F11" w:rsidP="006C5E55">
                            <w:pPr>
                              <w:ind w:firstLineChars="200" w:firstLine="420"/>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署名は自筆に限る。</w:t>
                            </w:r>
                            <w:r>
                              <w:rPr>
                                <w:rFonts w:ascii="HG丸ｺﾞｼｯｸM-PRO" w:eastAsia="HG丸ｺﾞｼｯｸM-PRO" w:hAnsi="HG丸ｺﾞｼｯｸM-PRO"/>
                                <w:color w:val="FF0000"/>
                                <w:sz w:val="21"/>
                              </w:rPr>
                              <w:t>記名は印字やスタンプ等も可能。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E1A1F" id="テキスト ボックス 5" o:spid="_x0000_s1032" type="#_x0000_t202" style="position:absolute;left:0;text-align:left;margin-left:-.3pt;margin-top:14.5pt;width:417.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" fillcolor="#fff2cc [663]" strokecolor="#ed7d31 [3205]" strokeweight="1pt">
                <v:textbox>
                  <w:txbxContent>
                    <w:p w:rsidR="00524F11" w:rsidRDefault="00524F11" w:rsidP="00524F11">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「署名</w:t>
                      </w:r>
                      <w:r>
                        <w:rPr>
                          <w:rFonts w:ascii="HG丸ｺﾞｼｯｸM-PRO" w:eastAsia="HG丸ｺﾞｼｯｸM-PRO" w:hAnsi="HG丸ｺﾞｼｯｸM-PRO"/>
                          <w:color w:val="FF0000"/>
                          <w:sz w:val="21"/>
                        </w:rPr>
                        <w:t>」</w:t>
                      </w:r>
                      <w:r>
                        <w:rPr>
                          <w:rFonts w:ascii="HG丸ｺﾞｼｯｸM-PRO" w:eastAsia="HG丸ｺﾞｼｯｸM-PRO" w:hAnsi="HG丸ｺﾞｼｯｸM-PRO" w:hint="eastAsia"/>
                          <w:color w:val="FF0000"/>
                          <w:sz w:val="21"/>
                        </w:rPr>
                        <w:t>でも</w:t>
                      </w:r>
                      <w:r>
                        <w:rPr>
                          <w:rFonts w:ascii="HG丸ｺﾞｼｯｸM-PRO" w:eastAsia="HG丸ｺﾞｼｯｸM-PRO" w:hAnsi="HG丸ｺﾞｼｯｸM-PRO"/>
                          <w:color w:val="FF0000"/>
                          <w:sz w:val="21"/>
                        </w:rPr>
                        <w:t>「記名</w:t>
                      </w:r>
                      <w:r w:rsidR="00580CA4">
                        <w:rPr>
                          <w:rFonts w:ascii="HG丸ｺﾞｼｯｸM-PRO" w:eastAsia="HG丸ｺﾞｼｯｸM-PRO" w:hAnsi="HG丸ｺﾞｼｯｸM-PRO" w:hint="eastAsia"/>
                          <w:color w:val="FF0000"/>
                          <w:sz w:val="21"/>
                        </w:rPr>
                        <w:t>・</w:t>
                      </w:r>
                      <w:r w:rsidR="00580CA4">
                        <w:rPr>
                          <w:rFonts w:ascii="HG丸ｺﾞｼｯｸM-PRO" w:eastAsia="HG丸ｺﾞｼｯｸM-PRO" w:hAnsi="HG丸ｺﾞｼｯｸM-PRO"/>
                          <w:color w:val="FF0000"/>
                          <w:sz w:val="21"/>
                        </w:rPr>
                        <w:t>押印</w:t>
                      </w:r>
                      <w:r>
                        <w:rPr>
                          <w:rFonts w:ascii="HG丸ｺﾞｼｯｸM-PRO" w:eastAsia="HG丸ｺﾞｼｯｸM-PRO" w:hAnsi="HG丸ｺﾞｼｯｸM-PRO"/>
                          <w:color w:val="FF0000"/>
                          <w:sz w:val="21"/>
                        </w:rPr>
                        <w:t>」でも可。</w:t>
                      </w:r>
                    </w:p>
                    <w:p w:rsidR="00524F11" w:rsidRPr="00524F11" w:rsidRDefault="00524F11" w:rsidP="006C5E55">
                      <w:pPr>
                        <w:ind w:firstLineChars="200" w:firstLine="420"/>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署名は自筆に限る。</w:t>
                      </w:r>
                      <w:r>
                        <w:rPr>
                          <w:rFonts w:ascii="HG丸ｺﾞｼｯｸM-PRO" w:eastAsia="HG丸ｺﾞｼｯｸM-PRO" w:hAnsi="HG丸ｺﾞｼｯｸM-PRO"/>
                          <w:color w:val="FF0000"/>
                          <w:sz w:val="21"/>
                        </w:rPr>
                        <w:t>記名は印字やスタンプ等も可能。</w:t>
                      </w:r>
                    </w:p>
                  </w:txbxContent>
                </v:textbox>
              </v:shape>
            </w:pict>
          </mc:Fallback>
        </mc:AlternateContent>
      </w:r>
    </w:p>
    <w:p w:rsidR="00524F11" w:rsidRDefault="00524F11" w:rsidP="00BA6894">
      <w:pPr>
        <w:autoSpaceDE w:val="0"/>
        <w:autoSpaceDN w:val="0"/>
        <w:adjustRightInd w:val="0"/>
        <w:snapToGrid w:val="0"/>
        <w:spacing w:line="320" w:lineRule="exact"/>
        <w:ind w:left="220" w:hangingChars="100" w:hanging="220"/>
        <w:jc w:val="left"/>
        <w:rPr>
          <w:rFonts w:hAnsi="ＭＳ 明朝"/>
        </w:rPr>
      </w:pPr>
    </w:p>
    <w:p w:rsidR="00524F11" w:rsidRDefault="00524F11" w:rsidP="00BA6894">
      <w:pPr>
        <w:autoSpaceDE w:val="0"/>
        <w:autoSpaceDN w:val="0"/>
        <w:adjustRightInd w:val="0"/>
        <w:snapToGrid w:val="0"/>
        <w:spacing w:line="320" w:lineRule="exact"/>
        <w:ind w:left="220" w:hangingChars="100" w:hanging="220"/>
        <w:jc w:val="left"/>
        <w:rPr>
          <w:rFonts w:hAnsi="ＭＳ 明朝"/>
        </w:rPr>
      </w:pPr>
    </w:p>
    <w:p w:rsidR="00524F11" w:rsidRDefault="00524F11" w:rsidP="00BA6894">
      <w:pPr>
        <w:autoSpaceDE w:val="0"/>
        <w:autoSpaceDN w:val="0"/>
        <w:adjustRightInd w:val="0"/>
        <w:snapToGrid w:val="0"/>
        <w:spacing w:line="320" w:lineRule="exact"/>
        <w:ind w:left="220" w:hangingChars="100" w:hanging="220"/>
        <w:jc w:val="left"/>
        <w:rPr>
          <w:rFonts w:hAnsi="ＭＳ 明朝"/>
        </w:rPr>
      </w:pPr>
    </w:p>
    <w:p w:rsidR="00524F11" w:rsidRPr="00C37C9A" w:rsidRDefault="00524F11" w:rsidP="00524F11">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前２項の規定に関わらず、正会員全員が書面</w:t>
      </w:r>
      <w:r w:rsidR="00D21265" w:rsidRPr="00BA54E1">
        <w:rPr>
          <w:rFonts w:hAnsi="ＭＳ 明朝" w:hint="eastAsia"/>
          <w:color w:val="FF0000"/>
          <w:u w:val="single"/>
        </w:rPr>
        <w:t>又は電磁的記録</w:t>
      </w:r>
      <w:r w:rsidRPr="00C37C9A">
        <w:rPr>
          <w:rFonts w:hAnsi="ＭＳ 明朝" w:hint="eastAsia"/>
        </w:rPr>
        <w:t>により同意の意思表示をしたことにより、総会の決議があったとみなされた場合においては、次の事項を記載した議事録を作成しなければならない。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 xml:space="preserve">　(1)　総会の決議があったものとみなされた事項の内容</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 xml:space="preserve">　(2)　前号の事項の提案をした者の氏名又は名称</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 xml:space="preserve">　(3)　総会の決議があったものとみなされた日</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 xml:space="preserve">　(4)　議事録の作成に係る職務を行った者の氏名</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第６章　理事会</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（構成）</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第31条　理事会は、理事をもって構成する。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（権能）</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第32条　理事会は、この定款で定めるもののほか、次の事項を議決する。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総会に付議すべき事項</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　総会の議決した事項の執行に関する事項</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(3)　その他総会の議決を要しない会務の執行に関する事項</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（開催）</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第33条　理事会は、次の各号の一に該当する場合に開催する。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理事長が必要と認めたとき。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理事総数の</w:t>
      </w:r>
      <w:r w:rsidRPr="00AB6E3A">
        <w:rPr>
          <w:rFonts w:hAnsi="ＭＳ 明朝" w:hint="eastAsia"/>
          <w:color w:val="FF0000"/>
        </w:rPr>
        <w:t>○</w:t>
      </w:r>
      <w:r w:rsidRPr="00C37C9A">
        <w:rPr>
          <w:rFonts w:hAnsi="ＭＳ 明朝" w:hint="eastAsia"/>
        </w:rPr>
        <w:t>分の</w:t>
      </w:r>
      <w:r w:rsidRPr="00AB6E3A">
        <w:rPr>
          <w:rFonts w:hAnsi="ＭＳ 明朝" w:hint="eastAsia"/>
          <w:color w:val="FF0000"/>
        </w:rPr>
        <w:t>○</w:t>
      </w:r>
      <w:r w:rsidRPr="00C37C9A">
        <w:rPr>
          <w:rFonts w:hAnsi="ＭＳ 明朝" w:hint="eastAsia"/>
        </w:rPr>
        <w:t>以上から会議の目的である事項を記載した書面</w:t>
      </w:r>
      <w:r w:rsidR="00C10264" w:rsidRPr="00942CB9">
        <w:rPr>
          <w:rFonts w:hAnsi="ＭＳ 明朝" w:hint="eastAsia"/>
          <w:color w:val="FF0000"/>
          <w:u w:val="single"/>
        </w:rPr>
        <w:t>等</w:t>
      </w:r>
      <w:r w:rsidRPr="00C37C9A">
        <w:rPr>
          <w:rFonts w:hAnsi="ＭＳ 明朝" w:hint="eastAsia"/>
        </w:rPr>
        <w:t>をもって招集の請求があったとき。</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(3)　第15条第５項第５号の規定により、監事から招集の請求があったとき。</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（招集）</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第34条　理事会は、理事長が招集する。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理事長は、第33条第２号及び第３号の規定による請求があったときは、その日から</w:t>
      </w:r>
      <w:r w:rsidRPr="00AB6E3A">
        <w:rPr>
          <w:rFonts w:hAnsi="ＭＳ 明朝" w:hint="eastAsia"/>
          <w:color w:val="FF0000"/>
        </w:rPr>
        <w:t>○</w:t>
      </w:r>
      <w:r w:rsidRPr="00C37C9A">
        <w:rPr>
          <w:rFonts w:hAnsi="ＭＳ 明朝" w:hint="eastAsia"/>
        </w:rPr>
        <w:t>日以内に理事会を招集しなければならない。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理事会を招集するときは、会議の日時、場所、目的及び審議事項を記載した書面</w:t>
      </w:r>
      <w:r w:rsidR="00C10264" w:rsidRPr="00942CB9">
        <w:rPr>
          <w:rFonts w:hAnsi="ＭＳ 明朝" w:hint="eastAsia"/>
          <w:color w:val="FF0000"/>
          <w:u w:val="single"/>
        </w:rPr>
        <w:t>等</w:t>
      </w:r>
      <w:r w:rsidRPr="00C37C9A">
        <w:rPr>
          <w:rFonts w:hAnsi="ＭＳ 明朝" w:hint="eastAsia"/>
        </w:rPr>
        <w:t>をもって、少なくとも</w:t>
      </w:r>
      <w:r w:rsidRPr="00AB6E3A">
        <w:rPr>
          <w:rFonts w:hAnsi="ＭＳ 明朝" w:hint="eastAsia"/>
          <w:color w:val="FF0000"/>
        </w:rPr>
        <w:t>○</w:t>
      </w:r>
      <w:r w:rsidRPr="00C37C9A">
        <w:rPr>
          <w:rFonts w:hAnsi="ＭＳ 明朝" w:hint="eastAsia"/>
        </w:rPr>
        <w:t>日前までに通知しなければならない。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（議長）</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第35条　理事会の議長は、理事長がこれに当たる。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（議決）</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第36条　理事会における議決事項は、第34条第３項の規定によってあらかじめ通知した事項とする。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理事会の議事は、理事総数の過半数をもって決し、可否同数のときは、議長の決するところによる。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（表決権等）</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第37条　各理事の表決権は、平等なるものとする。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やむを得ない理由のため理事会に出席できない理事は、あらかじめ通知された事項について書面</w:t>
      </w:r>
      <w:r w:rsidR="00C10264" w:rsidRPr="00942CB9">
        <w:rPr>
          <w:rFonts w:hAnsi="ＭＳ 明朝" w:hint="eastAsia"/>
          <w:color w:val="FF0000"/>
          <w:u w:val="single"/>
        </w:rPr>
        <w:t>等</w:t>
      </w:r>
      <w:r w:rsidRPr="00C37C9A">
        <w:rPr>
          <w:rFonts w:hAnsi="ＭＳ 明朝" w:hint="eastAsia"/>
        </w:rPr>
        <w:t>をもって表決することができる。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前項の規定により表決した理事は、第36条第2項及び第38条第１項第２号の適用については、理事会に出席したものとみなす。</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理事会の議決について、特別の利害関係を有する理事は、その議事の議決に加わることができない。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（議事録）</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第38条　理事会の議事については、次の事項を記載した議事録を作成しなければならない。</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日時及び場所</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理事総数、出席者数及び出席者氏名（書面</w:t>
      </w:r>
      <w:r w:rsidR="00C10264" w:rsidRPr="00942CB9">
        <w:rPr>
          <w:rFonts w:hAnsi="ＭＳ 明朝" w:hint="eastAsia"/>
          <w:color w:val="FF0000"/>
          <w:u w:val="single"/>
        </w:rPr>
        <w:t>等による</w:t>
      </w:r>
      <w:r w:rsidRPr="00C37C9A">
        <w:rPr>
          <w:rFonts w:hAnsi="ＭＳ 明朝" w:hint="eastAsia"/>
        </w:rPr>
        <w:t>表決者にあっては、その旨を付記すること。）</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　審議事項</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　議事の経過の概要及び議決の結果</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(5)　議事録署名人の選任に関する事項</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議事録には、議長及びその会議において選任された議事録署名人２人以上が</w:t>
      </w:r>
      <w:r w:rsidRPr="00B46632">
        <w:rPr>
          <w:rFonts w:hAnsi="ＭＳ 明朝" w:hint="eastAsia"/>
          <w:color w:val="FF0000"/>
        </w:rPr>
        <w:t>署名</w:t>
      </w:r>
      <w:r w:rsidRPr="00580CA4">
        <w:rPr>
          <w:rFonts w:hAnsi="ＭＳ 明朝" w:hint="eastAsia"/>
          <w:color w:val="FF0000"/>
        </w:rPr>
        <w:t>、押印</w:t>
      </w:r>
      <w:r w:rsidRPr="00C37C9A">
        <w:rPr>
          <w:rFonts w:hAnsi="ＭＳ 明朝" w:hint="eastAsia"/>
        </w:rPr>
        <w:t>しなければならない。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p>
    <w:p w:rsidR="006C5E55" w:rsidRDefault="006C5E55"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66432" behindDoc="0" locked="0" layoutInCell="1" allowOverlap="1" wp14:anchorId="00BC9EA9" wp14:editId="5F1F574A">
                <wp:simplePos x="0" y="0"/>
                <wp:positionH relativeFrom="column">
                  <wp:posOffset>0</wp:posOffset>
                </wp:positionH>
                <wp:positionV relativeFrom="paragraph">
                  <wp:posOffset>-635</wp:posOffset>
                </wp:positionV>
                <wp:extent cx="5305425" cy="5715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5305425" cy="5715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6C5E55" w:rsidRDefault="006C5E55" w:rsidP="006C5E55">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「署名</w:t>
                            </w:r>
                            <w:r>
                              <w:rPr>
                                <w:rFonts w:ascii="HG丸ｺﾞｼｯｸM-PRO" w:eastAsia="HG丸ｺﾞｼｯｸM-PRO" w:hAnsi="HG丸ｺﾞｼｯｸM-PRO"/>
                                <w:color w:val="FF0000"/>
                                <w:sz w:val="21"/>
                              </w:rPr>
                              <w:t>」</w:t>
                            </w:r>
                            <w:r>
                              <w:rPr>
                                <w:rFonts w:ascii="HG丸ｺﾞｼｯｸM-PRO" w:eastAsia="HG丸ｺﾞｼｯｸM-PRO" w:hAnsi="HG丸ｺﾞｼｯｸM-PRO" w:hint="eastAsia"/>
                                <w:color w:val="FF0000"/>
                                <w:sz w:val="21"/>
                              </w:rPr>
                              <w:t>でも</w:t>
                            </w:r>
                            <w:r>
                              <w:rPr>
                                <w:rFonts w:ascii="HG丸ｺﾞｼｯｸM-PRO" w:eastAsia="HG丸ｺﾞｼｯｸM-PRO" w:hAnsi="HG丸ｺﾞｼｯｸM-PRO"/>
                                <w:color w:val="FF0000"/>
                                <w:sz w:val="21"/>
                              </w:rPr>
                              <w:t>「記名</w:t>
                            </w:r>
                            <w:r w:rsidR="00580CA4">
                              <w:rPr>
                                <w:rFonts w:ascii="HG丸ｺﾞｼｯｸM-PRO" w:eastAsia="HG丸ｺﾞｼｯｸM-PRO" w:hAnsi="HG丸ｺﾞｼｯｸM-PRO" w:hint="eastAsia"/>
                                <w:color w:val="FF0000"/>
                                <w:sz w:val="21"/>
                              </w:rPr>
                              <w:t>・</w:t>
                            </w:r>
                            <w:r w:rsidR="00580CA4">
                              <w:rPr>
                                <w:rFonts w:ascii="HG丸ｺﾞｼｯｸM-PRO" w:eastAsia="HG丸ｺﾞｼｯｸM-PRO" w:hAnsi="HG丸ｺﾞｼｯｸM-PRO"/>
                                <w:color w:val="FF0000"/>
                                <w:sz w:val="21"/>
                              </w:rPr>
                              <w:t>押印</w:t>
                            </w:r>
                            <w:r>
                              <w:rPr>
                                <w:rFonts w:ascii="HG丸ｺﾞｼｯｸM-PRO" w:eastAsia="HG丸ｺﾞｼｯｸM-PRO" w:hAnsi="HG丸ｺﾞｼｯｸM-PRO"/>
                                <w:color w:val="FF0000"/>
                                <w:sz w:val="21"/>
                              </w:rPr>
                              <w:t>」でも可。</w:t>
                            </w:r>
                          </w:p>
                          <w:p w:rsidR="006C5E55" w:rsidRPr="00524F11" w:rsidRDefault="006C5E55" w:rsidP="006C5E55">
                            <w:pPr>
                              <w:ind w:firstLineChars="200" w:firstLine="420"/>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署名は自筆に限る。</w:t>
                            </w:r>
                            <w:r>
                              <w:rPr>
                                <w:rFonts w:ascii="HG丸ｺﾞｼｯｸM-PRO" w:eastAsia="HG丸ｺﾞｼｯｸM-PRO" w:hAnsi="HG丸ｺﾞｼｯｸM-PRO"/>
                                <w:color w:val="FF0000"/>
                                <w:sz w:val="21"/>
                              </w:rPr>
                              <w:t>記名は印字やスタンプ等も可能。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9EA9" id="テキスト ボックス 6" o:spid="_x0000_s1033" type="#_x0000_t202" style="position:absolute;left:0;text-align:left;margin-left:0;margin-top:-.05pt;width:417.7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" fillcolor="#fff2cc [663]" strokecolor="#ed7d31 [3205]" strokeweight="1pt">
                <v:textbox>
                  <w:txbxContent>
                    <w:p w:rsidR="006C5E55" w:rsidRDefault="006C5E55" w:rsidP="006C5E55">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「署名</w:t>
                      </w:r>
                      <w:r>
                        <w:rPr>
                          <w:rFonts w:ascii="HG丸ｺﾞｼｯｸM-PRO" w:eastAsia="HG丸ｺﾞｼｯｸM-PRO" w:hAnsi="HG丸ｺﾞｼｯｸM-PRO"/>
                          <w:color w:val="FF0000"/>
                          <w:sz w:val="21"/>
                        </w:rPr>
                        <w:t>」</w:t>
                      </w:r>
                      <w:r>
                        <w:rPr>
                          <w:rFonts w:ascii="HG丸ｺﾞｼｯｸM-PRO" w:eastAsia="HG丸ｺﾞｼｯｸM-PRO" w:hAnsi="HG丸ｺﾞｼｯｸM-PRO" w:hint="eastAsia"/>
                          <w:color w:val="FF0000"/>
                          <w:sz w:val="21"/>
                        </w:rPr>
                        <w:t>でも</w:t>
                      </w:r>
                      <w:r>
                        <w:rPr>
                          <w:rFonts w:ascii="HG丸ｺﾞｼｯｸM-PRO" w:eastAsia="HG丸ｺﾞｼｯｸM-PRO" w:hAnsi="HG丸ｺﾞｼｯｸM-PRO"/>
                          <w:color w:val="FF0000"/>
                          <w:sz w:val="21"/>
                        </w:rPr>
                        <w:t>「記名</w:t>
                      </w:r>
                      <w:r w:rsidR="00580CA4">
                        <w:rPr>
                          <w:rFonts w:ascii="HG丸ｺﾞｼｯｸM-PRO" w:eastAsia="HG丸ｺﾞｼｯｸM-PRO" w:hAnsi="HG丸ｺﾞｼｯｸM-PRO" w:hint="eastAsia"/>
                          <w:color w:val="FF0000"/>
                          <w:sz w:val="21"/>
                        </w:rPr>
                        <w:t>・</w:t>
                      </w:r>
                      <w:r w:rsidR="00580CA4">
                        <w:rPr>
                          <w:rFonts w:ascii="HG丸ｺﾞｼｯｸM-PRO" w:eastAsia="HG丸ｺﾞｼｯｸM-PRO" w:hAnsi="HG丸ｺﾞｼｯｸM-PRO"/>
                          <w:color w:val="FF0000"/>
                          <w:sz w:val="21"/>
                        </w:rPr>
                        <w:t>押印</w:t>
                      </w:r>
                      <w:r>
                        <w:rPr>
                          <w:rFonts w:ascii="HG丸ｺﾞｼｯｸM-PRO" w:eastAsia="HG丸ｺﾞｼｯｸM-PRO" w:hAnsi="HG丸ｺﾞｼｯｸM-PRO"/>
                          <w:color w:val="FF0000"/>
                          <w:sz w:val="21"/>
                        </w:rPr>
                        <w:t>」でも可。</w:t>
                      </w:r>
                    </w:p>
                    <w:p w:rsidR="006C5E55" w:rsidRPr="00524F11" w:rsidRDefault="006C5E55" w:rsidP="006C5E55">
                      <w:pPr>
                        <w:ind w:firstLineChars="200" w:firstLine="420"/>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署名は自筆に限る。</w:t>
                      </w:r>
                      <w:r>
                        <w:rPr>
                          <w:rFonts w:ascii="HG丸ｺﾞｼｯｸM-PRO" w:eastAsia="HG丸ｺﾞｼｯｸM-PRO" w:hAnsi="HG丸ｺﾞｼｯｸM-PRO"/>
                          <w:color w:val="FF0000"/>
                          <w:sz w:val="21"/>
                        </w:rPr>
                        <w:t>記名は印字やスタンプ等も可能。</w:t>
                      </w:r>
                    </w:p>
                  </w:txbxContent>
                </v:textbox>
              </v:shape>
            </w:pict>
          </mc:Fallback>
        </mc:AlternateContent>
      </w: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6C5E55" w:rsidRPr="00C37C9A" w:rsidRDefault="006C5E55"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第７章　資産及び会計</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（資産の構成）</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第39条　この法人の資産は、次の各号に掲げるものをもって構成する。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設立当初の財産目録に記載された資産</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(2)　入会金及び会費</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w:t>
      </w:r>
      <w:r w:rsidR="006C5E55">
        <w:rPr>
          <w:rFonts w:hAnsi="ＭＳ 明朝" w:hint="eastAsia"/>
        </w:rPr>
        <w:t xml:space="preserve">　寄附</w:t>
      </w:r>
      <w:r w:rsidRPr="00C37C9A">
        <w:rPr>
          <w:rFonts w:hAnsi="ＭＳ 明朝" w:hint="eastAsia"/>
        </w:rPr>
        <w:t>金品</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w:t>
      </w:r>
      <w:r w:rsidR="00DD4A0A">
        <w:rPr>
          <w:rFonts w:hAnsi="ＭＳ 明朝" w:hint="eastAsia"/>
        </w:rPr>
        <w:t xml:space="preserve">　財産から生じる収益</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(5)</w:t>
      </w:r>
      <w:r w:rsidR="00DD4A0A">
        <w:rPr>
          <w:rFonts w:hAnsi="ＭＳ 明朝" w:hint="eastAsia"/>
        </w:rPr>
        <w:t xml:space="preserve">　事業に伴う収益</w:t>
      </w:r>
    </w:p>
    <w:p w:rsidR="00BA6894"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lastRenderedPageBreak/>
        <w:t>(6)</w:t>
      </w:r>
      <w:r w:rsidR="00DD4A0A">
        <w:rPr>
          <w:rFonts w:hAnsi="ＭＳ 明朝" w:hint="eastAsia"/>
        </w:rPr>
        <w:t xml:space="preserve">　その他の収益</w:t>
      </w:r>
    </w:p>
    <w:p w:rsidR="006C5E55" w:rsidRPr="00C37C9A" w:rsidRDefault="006C5E55"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（資産の区分）</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 xml:space="preserve">第40条　</w:t>
      </w:r>
      <w:r w:rsidR="006C5E55" w:rsidRPr="00C37C9A">
        <w:rPr>
          <w:rFonts w:hAnsi="ＭＳ 明朝" w:hint="eastAsia"/>
        </w:rPr>
        <w:t>この法人の資産は、これを分けて特定非営利活動に係る事業に関する資産及びその他の事業に関する資産の２種とする。</w:t>
      </w:r>
    </w:p>
    <w:p w:rsidR="00580CA4" w:rsidRDefault="00580CA4" w:rsidP="00BA6894">
      <w:pPr>
        <w:autoSpaceDE w:val="0"/>
        <w:autoSpaceDN w:val="0"/>
        <w:adjustRightInd w:val="0"/>
        <w:snapToGrid w:val="0"/>
        <w:spacing w:line="320" w:lineRule="exact"/>
        <w:ind w:firstLineChars="100" w:firstLine="220"/>
        <w:jc w:val="left"/>
        <w:rPr>
          <w:rFonts w:hAnsi="ＭＳ 明朝"/>
        </w:rPr>
      </w:pPr>
      <w:r>
        <w:rPr>
          <w:rFonts w:hAnsi="ＭＳ 明朝" w:hint="eastAsia"/>
          <w:noProof/>
        </w:rPr>
        <mc:AlternateContent>
          <mc:Choice Requires="wps">
            <w:drawing>
              <wp:anchor distT="0" distB="0" distL="114300" distR="114300" simplePos="0" relativeHeight="251668480" behindDoc="0" locked="0" layoutInCell="1" allowOverlap="1" wp14:anchorId="54185F88" wp14:editId="4615B687">
                <wp:simplePos x="0" y="0"/>
                <wp:positionH relativeFrom="column">
                  <wp:posOffset>-3810</wp:posOffset>
                </wp:positionH>
                <wp:positionV relativeFrom="paragraph">
                  <wp:posOffset>193675</wp:posOffset>
                </wp:positionV>
                <wp:extent cx="5305425" cy="85725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5305425" cy="85725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272AB0" w:rsidRPr="00272AB0" w:rsidRDefault="006C5E55" w:rsidP="006C5E55">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「その他の</w:t>
                            </w:r>
                            <w:r>
                              <w:rPr>
                                <w:rFonts w:ascii="HG丸ｺﾞｼｯｸM-PRO" w:eastAsia="HG丸ｺﾞｼｯｸM-PRO" w:hAnsi="HG丸ｺﾞｼｯｸM-PRO"/>
                                <w:color w:val="FF0000"/>
                                <w:sz w:val="21"/>
                              </w:rPr>
                              <w:t>事業</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を</w:t>
                            </w:r>
                            <w:r>
                              <w:rPr>
                                <w:rFonts w:ascii="HG丸ｺﾞｼｯｸM-PRO" w:eastAsia="HG丸ｺﾞｼｯｸM-PRO" w:hAnsi="HG丸ｺﾞｼｯｸM-PRO" w:hint="eastAsia"/>
                                <w:color w:val="FF0000"/>
                                <w:sz w:val="21"/>
                              </w:rPr>
                              <w:t>実施</w:t>
                            </w:r>
                            <w:r>
                              <w:rPr>
                                <w:rFonts w:ascii="HG丸ｺﾞｼｯｸM-PRO" w:eastAsia="HG丸ｺﾞｼｯｸM-PRO" w:hAnsi="HG丸ｺﾞｼｯｸM-PRO"/>
                                <w:color w:val="FF0000"/>
                                <w:sz w:val="21"/>
                              </w:rPr>
                              <w:t>しない場合は「</w:t>
                            </w:r>
                            <w:r w:rsidRPr="006C5E55">
                              <w:rPr>
                                <w:rFonts w:ascii="HG丸ｺﾞｼｯｸM-PRO" w:eastAsia="HG丸ｺﾞｼｯｸM-PRO" w:hAnsi="HG丸ｺﾞｼｯｸM-PRO" w:hint="eastAsia"/>
                                <w:color w:val="FF0000"/>
                                <w:sz w:val="21"/>
                              </w:rPr>
                              <w:t>この法人の資産は特定非営利活動に係る事業に関する資産の</w:t>
                            </w:r>
                            <w:r>
                              <w:rPr>
                                <w:rFonts w:ascii="HG丸ｺﾞｼｯｸM-PRO" w:eastAsia="HG丸ｺﾞｼｯｸM-PRO" w:hAnsi="HG丸ｺﾞｼｯｸM-PRO" w:hint="eastAsia"/>
                                <w:color w:val="FF0000"/>
                                <w:sz w:val="21"/>
                              </w:rPr>
                              <w:t>１</w:t>
                            </w:r>
                            <w:r w:rsidRPr="006C5E55">
                              <w:rPr>
                                <w:rFonts w:ascii="HG丸ｺﾞｼｯｸM-PRO" w:eastAsia="HG丸ｺﾞｼｯｸM-PRO" w:hAnsi="HG丸ｺﾞｼｯｸM-PRO" w:hint="eastAsia"/>
                                <w:color w:val="FF0000"/>
                                <w:sz w:val="21"/>
                              </w:rPr>
                              <w:t>種とする。</w:t>
                            </w:r>
                            <w:r>
                              <w:rPr>
                                <w:rFonts w:ascii="HG丸ｺﾞｼｯｸM-PRO" w:eastAsia="HG丸ｺﾞｼｯｸM-PRO" w:hAnsi="HG丸ｺﾞｼｯｸM-PRO" w:hint="eastAsia"/>
                                <w:color w:val="FF0000"/>
                                <w:sz w:val="21"/>
                              </w:rPr>
                              <w:t>」</w:t>
                            </w:r>
                            <w:r w:rsidR="00272AB0">
                              <w:rPr>
                                <w:rFonts w:ascii="HG丸ｺﾞｼｯｸM-PRO" w:eastAsia="HG丸ｺﾞｼｯｸM-PRO" w:hAnsi="HG丸ｺﾞｼｯｸM-PRO"/>
                                <w:color w:val="FF0000"/>
                                <w:sz w:val="21"/>
                              </w:rPr>
                              <w:t>と</w:t>
                            </w:r>
                            <w:r w:rsidR="00272AB0">
                              <w:rPr>
                                <w:rFonts w:ascii="HG丸ｺﾞｼｯｸM-PRO" w:eastAsia="HG丸ｺﾞｼｯｸM-PRO" w:hAnsi="HG丸ｺﾞｼｯｸM-PRO" w:hint="eastAsia"/>
                                <w:color w:val="FF0000"/>
                                <w:sz w:val="21"/>
                              </w:rPr>
                              <w:t>するか、</w:t>
                            </w:r>
                            <w:r w:rsidR="00272AB0">
                              <w:rPr>
                                <w:rFonts w:ascii="HG丸ｺﾞｼｯｸM-PRO" w:eastAsia="HG丸ｺﾞｼｯｸM-PRO" w:hAnsi="HG丸ｺﾞｼｯｸM-PRO"/>
                                <w:color w:val="FF0000"/>
                                <w:sz w:val="21"/>
                              </w:rPr>
                              <w:t>40条</w:t>
                            </w:r>
                            <w:r w:rsidR="00272AB0">
                              <w:rPr>
                                <w:rFonts w:ascii="HG丸ｺﾞｼｯｸM-PRO" w:eastAsia="HG丸ｺﾞｼｯｸM-PRO" w:hAnsi="HG丸ｺﾞｼｯｸM-PRO" w:hint="eastAsia"/>
                                <w:color w:val="FF0000"/>
                                <w:sz w:val="21"/>
                              </w:rPr>
                              <w:t>を</w:t>
                            </w:r>
                            <w:r w:rsidR="00272AB0">
                              <w:rPr>
                                <w:rFonts w:ascii="HG丸ｺﾞｼｯｸM-PRO" w:eastAsia="HG丸ｺﾞｼｯｸM-PRO" w:hAnsi="HG丸ｺﾞｼｯｸM-PRO"/>
                                <w:color w:val="FF0000"/>
                                <w:sz w:val="21"/>
                              </w:rPr>
                              <w:t>削除して</w:t>
                            </w:r>
                            <w:r w:rsidR="00272AB0">
                              <w:rPr>
                                <w:rFonts w:ascii="HG丸ｺﾞｼｯｸM-PRO" w:eastAsia="HG丸ｺﾞｼｯｸM-PRO" w:hAnsi="HG丸ｺﾞｼｯｸM-PRO" w:hint="eastAsia"/>
                                <w:color w:val="FF0000"/>
                                <w:sz w:val="21"/>
                              </w:rPr>
                              <w:t>以下を</w:t>
                            </w:r>
                            <w:r w:rsidR="00272AB0">
                              <w:rPr>
                                <w:rFonts w:ascii="HG丸ｺﾞｼｯｸM-PRO" w:eastAsia="HG丸ｺﾞｼｯｸM-PRO" w:hAnsi="HG丸ｺﾞｼｯｸM-PRO"/>
                                <w:color w:val="FF0000"/>
                                <w:sz w:val="21"/>
                              </w:rPr>
                              <w:t>繰り上げてください。</w:t>
                            </w:r>
                            <w:r w:rsidR="00272AB0">
                              <w:rPr>
                                <w:rFonts w:ascii="HG丸ｺﾞｼｯｸM-PRO" w:eastAsia="HG丸ｺﾞｼｯｸM-PRO" w:hAnsi="HG丸ｺﾞｼｯｸM-PRO" w:hint="eastAsia"/>
                                <w:color w:val="FF0000"/>
                                <w:sz w:val="21"/>
                              </w:rPr>
                              <w:t>（条がずれるため</w:t>
                            </w:r>
                            <w:r w:rsidR="00272AB0">
                              <w:rPr>
                                <w:rFonts w:ascii="HG丸ｺﾞｼｯｸM-PRO" w:eastAsia="HG丸ｺﾞｼｯｸM-PRO" w:hAnsi="HG丸ｺﾞｼｯｸM-PRO"/>
                                <w:color w:val="FF0000"/>
                                <w:sz w:val="21"/>
                              </w:rPr>
                              <w:t>注意）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85F88" id="テキスト ボックス 7" o:spid="_x0000_s1034" type="#_x0000_t202" style="position:absolute;left:0;text-align:left;margin-left:-.3pt;margin-top:15.25pt;width:417.75pt;height: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" fillcolor="#fff2cc [663]" strokecolor="#ed7d31 [3205]" strokeweight="1pt">
                <v:textbox>
                  <w:txbxContent>
                    <w:p w:rsidR="00272AB0" w:rsidRPr="00272AB0" w:rsidRDefault="006C5E55" w:rsidP="006C5E55">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「その他の</w:t>
                      </w:r>
                      <w:r>
                        <w:rPr>
                          <w:rFonts w:ascii="HG丸ｺﾞｼｯｸM-PRO" w:eastAsia="HG丸ｺﾞｼｯｸM-PRO" w:hAnsi="HG丸ｺﾞｼｯｸM-PRO"/>
                          <w:color w:val="FF0000"/>
                          <w:sz w:val="21"/>
                        </w:rPr>
                        <w:t>事業</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を</w:t>
                      </w:r>
                      <w:r>
                        <w:rPr>
                          <w:rFonts w:ascii="HG丸ｺﾞｼｯｸM-PRO" w:eastAsia="HG丸ｺﾞｼｯｸM-PRO" w:hAnsi="HG丸ｺﾞｼｯｸM-PRO" w:hint="eastAsia"/>
                          <w:color w:val="FF0000"/>
                          <w:sz w:val="21"/>
                        </w:rPr>
                        <w:t>実施</w:t>
                      </w:r>
                      <w:r>
                        <w:rPr>
                          <w:rFonts w:ascii="HG丸ｺﾞｼｯｸM-PRO" w:eastAsia="HG丸ｺﾞｼｯｸM-PRO" w:hAnsi="HG丸ｺﾞｼｯｸM-PRO"/>
                          <w:color w:val="FF0000"/>
                          <w:sz w:val="21"/>
                        </w:rPr>
                        <w:t>しない場合は「</w:t>
                      </w:r>
                      <w:r w:rsidRPr="006C5E55">
                        <w:rPr>
                          <w:rFonts w:ascii="HG丸ｺﾞｼｯｸM-PRO" w:eastAsia="HG丸ｺﾞｼｯｸM-PRO" w:hAnsi="HG丸ｺﾞｼｯｸM-PRO" w:hint="eastAsia"/>
                          <w:color w:val="FF0000"/>
                          <w:sz w:val="21"/>
                        </w:rPr>
                        <w:t>この法人の資産は特定非営利活動に係る事業に関する資産の</w:t>
                      </w:r>
                      <w:r>
                        <w:rPr>
                          <w:rFonts w:ascii="HG丸ｺﾞｼｯｸM-PRO" w:eastAsia="HG丸ｺﾞｼｯｸM-PRO" w:hAnsi="HG丸ｺﾞｼｯｸM-PRO" w:hint="eastAsia"/>
                          <w:color w:val="FF0000"/>
                          <w:sz w:val="21"/>
                        </w:rPr>
                        <w:t>１</w:t>
                      </w:r>
                      <w:r w:rsidRPr="006C5E55">
                        <w:rPr>
                          <w:rFonts w:ascii="HG丸ｺﾞｼｯｸM-PRO" w:eastAsia="HG丸ｺﾞｼｯｸM-PRO" w:hAnsi="HG丸ｺﾞｼｯｸM-PRO" w:hint="eastAsia"/>
                          <w:color w:val="FF0000"/>
                          <w:sz w:val="21"/>
                        </w:rPr>
                        <w:t>種とする。</w:t>
                      </w:r>
                      <w:r>
                        <w:rPr>
                          <w:rFonts w:ascii="HG丸ｺﾞｼｯｸM-PRO" w:eastAsia="HG丸ｺﾞｼｯｸM-PRO" w:hAnsi="HG丸ｺﾞｼｯｸM-PRO" w:hint="eastAsia"/>
                          <w:color w:val="FF0000"/>
                          <w:sz w:val="21"/>
                        </w:rPr>
                        <w:t>」</w:t>
                      </w:r>
                      <w:r w:rsidR="00272AB0">
                        <w:rPr>
                          <w:rFonts w:ascii="HG丸ｺﾞｼｯｸM-PRO" w:eastAsia="HG丸ｺﾞｼｯｸM-PRO" w:hAnsi="HG丸ｺﾞｼｯｸM-PRO"/>
                          <w:color w:val="FF0000"/>
                          <w:sz w:val="21"/>
                        </w:rPr>
                        <w:t>と</w:t>
                      </w:r>
                      <w:r w:rsidR="00272AB0">
                        <w:rPr>
                          <w:rFonts w:ascii="HG丸ｺﾞｼｯｸM-PRO" w:eastAsia="HG丸ｺﾞｼｯｸM-PRO" w:hAnsi="HG丸ｺﾞｼｯｸM-PRO" w:hint="eastAsia"/>
                          <w:color w:val="FF0000"/>
                          <w:sz w:val="21"/>
                        </w:rPr>
                        <w:t>するか、</w:t>
                      </w:r>
                      <w:r w:rsidR="00272AB0">
                        <w:rPr>
                          <w:rFonts w:ascii="HG丸ｺﾞｼｯｸM-PRO" w:eastAsia="HG丸ｺﾞｼｯｸM-PRO" w:hAnsi="HG丸ｺﾞｼｯｸM-PRO"/>
                          <w:color w:val="FF0000"/>
                          <w:sz w:val="21"/>
                        </w:rPr>
                        <w:t>40条</w:t>
                      </w:r>
                      <w:r w:rsidR="00272AB0">
                        <w:rPr>
                          <w:rFonts w:ascii="HG丸ｺﾞｼｯｸM-PRO" w:eastAsia="HG丸ｺﾞｼｯｸM-PRO" w:hAnsi="HG丸ｺﾞｼｯｸM-PRO" w:hint="eastAsia"/>
                          <w:color w:val="FF0000"/>
                          <w:sz w:val="21"/>
                        </w:rPr>
                        <w:t>を</w:t>
                      </w:r>
                      <w:r w:rsidR="00272AB0">
                        <w:rPr>
                          <w:rFonts w:ascii="HG丸ｺﾞｼｯｸM-PRO" w:eastAsia="HG丸ｺﾞｼｯｸM-PRO" w:hAnsi="HG丸ｺﾞｼｯｸM-PRO"/>
                          <w:color w:val="FF0000"/>
                          <w:sz w:val="21"/>
                        </w:rPr>
                        <w:t>削除して</w:t>
                      </w:r>
                      <w:r w:rsidR="00272AB0">
                        <w:rPr>
                          <w:rFonts w:ascii="HG丸ｺﾞｼｯｸM-PRO" w:eastAsia="HG丸ｺﾞｼｯｸM-PRO" w:hAnsi="HG丸ｺﾞｼｯｸM-PRO" w:hint="eastAsia"/>
                          <w:color w:val="FF0000"/>
                          <w:sz w:val="21"/>
                        </w:rPr>
                        <w:t>以下を</w:t>
                      </w:r>
                      <w:r w:rsidR="00272AB0">
                        <w:rPr>
                          <w:rFonts w:ascii="HG丸ｺﾞｼｯｸM-PRO" w:eastAsia="HG丸ｺﾞｼｯｸM-PRO" w:hAnsi="HG丸ｺﾞｼｯｸM-PRO"/>
                          <w:color w:val="FF0000"/>
                          <w:sz w:val="21"/>
                        </w:rPr>
                        <w:t>繰り上げてください。</w:t>
                      </w:r>
                      <w:r w:rsidR="00272AB0">
                        <w:rPr>
                          <w:rFonts w:ascii="HG丸ｺﾞｼｯｸM-PRO" w:eastAsia="HG丸ｺﾞｼｯｸM-PRO" w:hAnsi="HG丸ｺﾞｼｯｸM-PRO" w:hint="eastAsia"/>
                          <w:color w:val="FF0000"/>
                          <w:sz w:val="21"/>
                        </w:rPr>
                        <w:t>（条がずれるため</w:t>
                      </w:r>
                      <w:r w:rsidR="00272AB0">
                        <w:rPr>
                          <w:rFonts w:ascii="HG丸ｺﾞｼｯｸM-PRO" w:eastAsia="HG丸ｺﾞｼｯｸM-PRO" w:hAnsi="HG丸ｺﾞｼｯｸM-PRO"/>
                          <w:color w:val="FF0000"/>
                          <w:sz w:val="21"/>
                        </w:rPr>
                        <w:t>注意）</w:t>
                      </w:r>
                    </w:p>
                  </w:txbxContent>
                </v:textbox>
              </v:shape>
            </w:pict>
          </mc:Fallback>
        </mc:AlternateContent>
      </w:r>
    </w:p>
    <w:p w:rsidR="00BA6894" w:rsidRDefault="00BA6894" w:rsidP="00BA6894">
      <w:pPr>
        <w:autoSpaceDE w:val="0"/>
        <w:autoSpaceDN w:val="0"/>
        <w:adjustRightInd w:val="0"/>
        <w:snapToGrid w:val="0"/>
        <w:spacing w:line="320" w:lineRule="exact"/>
        <w:ind w:firstLineChars="100" w:firstLine="220"/>
        <w:jc w:val="left"/>
        <w:rPr>
          <w:rFonts w:hAnsi="ＭＳ 明朝"/>
        </w:rPr>
      </w:pPr>
    </w:p>
    <w:p w:rsidR="006C5E55" w:rsidRDefault="006C5E55" w:rsidP="00BA6894">
      <w:pPr>
        <w:autoSpaceDE w:val="0"/>
        <w:autoSpaceDN w:val="0"/>
        <w:adjustRightInd w:val="0"/>
        <w:snapToGrid w:val="0"/>
        <w:spacing w:line="320" w:lineRule="exact"/>
        <w:ind w:firstLineChars="100" w:firstLine="220"/>
        <w:jc w:val="left"/>
        <w:rPr>
          <w:rFonts w:hAnsi="ＭＳ 明朝"/>
        </w:rPr>
      </w:pPr>
    </w:p>
    <w:p w:rsidR="006C5E55" w:rsidRDefault="006C5E55" w:rsidP="00BA6894">
      <w:pPr>
        <w:autoSpaceDE w:val="0"/>
        <w:autoSpaceDN w:val="0"/>
        <w:adjustRightInd w:val="0"/>
        <w:snapToGrid w:val="0"/>
        <w:spacing w:line="320" w:lineRule="exact"/>
        <w:ind w:firstLineChars="100" w:firstLine="220"/>
        <w:jc w:val="left"/>
        <w:rPr>
          <w:rFonts w:hAnsi="ＭＳ 明朝"/>
        </w:rPr>
      </w:pPr>
    </w:p>
    <w:p w:rsidR="006C5E55" w:rsidRDefault="006C5E55" w:rsidP="00BA6894">
      <w:pPr>
        <w:autoSpaceDE w:val="0"/>
        <w:autoSpaceDN w:val="0"/>
        <w:adjustRightInd w:val="0"/>
        <w:snapToGrid w:val="0"/>
        <w:spacing w:line="320" w:lineRule="exact"/>
        <w:ind w:firstLineChars="100" w:firstLine="220"/>
        <w:jc w:val="left"/>
        <w:rPr>
          <w:rFonts w:hAnsi="ＭＳ 明朝"/>
        </w:rPr>
      </w:pPr>
    </w:p>
    <w:p w:rsidR="006C5E55" w:rsidRPr="00C37C9A" w:rsidRDefault="006C5E55"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（資産の管理）</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第41条　この法人の資産は、理事長が管理し、その方法は、総会の議決を経て、理事長が別に定める。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（会計の原則）</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第42条　この法人の会計は、法第27条各号に掲げる原則に従って行うものとする。</w:t>
      </w:r>
    </w:p>
    <w:p w:rsidR="006C5E55" w:rsidRPr="00C37C9A" w:rsidRDefault="006C5E55"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（会計の区分）</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第43条　この法人の会計は、これを分けて特定非営利活動に係る事業に関する会計及びその他の事業に関する会計の２種とする。</w:t>
      </w:r>
    </w:p>
    <w:p w:rsidR="00BA6894" w:rsidRDefault="00272AB0"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70528" behindDoc="0" locked="0" layoutInCell="1" allowOverlap="1" wp14:anchorId="4048D193" wp14:editId="449CC76C">
                <wp:simplePos x="0" y="0"/>
                <wp:positionH relativeFrom="column">
                  <wp:posOffset>-3810</wp:posOffset>
                </wp:positionH>
                <wp:positionV relativeFrom="paragraph">
                  <wp:posOffset>206375</wp:posOffset>
                </wp:positionV>
                <wp:extent cx="5305425" cy="781050"/>
                <wp:effectExtent l="0" t="0" r="28575" b="19050"/>
                <wp:wrapNone/>
                <wp:docPr id="8" name="テキスト ボックス 8"/>
                <wp:cNvGraphicFramePr/>
                <a:graphic xmlns:a="http://schemas.openxmlformats.org/drawingml/2006/main">
                  <a:graphicData uri="http://schemas.microsoft.com/office/word/2010/wordprocessingShape">
                    <wps:wsp>
                      <wps:cNvSpPr txBox="1"/>
                      <wps:spPr>
                        <a:xfrm>
                          <a:off x="0" y="0"/>
                          <a:ext cx="5305425" cy="78105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6C5E55" w:rsidRPr="00524F11" w:rsidRDefault="006C5E55" w:rsidP="006C5E55">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「その他の</w:t>
                            </w:r>
                            <w:r>
                              <w:rPr>
                                <w:rFonts w:ascii="HG丸ｺﾞｼｯｸM-PRO" w:eastAsia="HG丸ｺﾞｼｯｸM-PRO" w:hAnsi="HG丸ｺﾞｼｯｸM-PRO"/>
                                <w:color w:val="FF0000"/>
                                <w:sz w:val="21"/>
                              </w:rPr>
                              <w:t>事業</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を</w:t>
                            </w:r>
                            <w:r>
                              <w:rPr>
                                <w:rFonts w:ascii="HG丸ｺﾞｼｯｸM-PRO" w:eastAsia="HG丸ｺﾞｼｯｸM-PRO" w:hAnsi="HG丸ｺﾞｼｯｸM-PRO" w:hint="eastAsia"/>
                                <w:color w:val="FF0000"/>
                                <w:sz w:val="21"/>
                              </w:rPr>
                              <w:t>実施</w:t>
                            </w:r>
                            <w:r>
                              <w:rPr>
                                <w:rFonts w:ascii="HG丸ｺﾞｼｯｸM-PRO" w:eastAsia="HG丸ｺﾞｼｯｸM-PRO" w:hAnsi="HG丸ｺﾞｼｯｸM-PRO"/>
                                <w:color w:val="FF0000"/>
                                <w:sz w:val="21"/>
                              </w:rPr>
                              <w:t>しない場合は「</w:t>
                            </w:r>
                            <w:r w:rsidRPr="006C5E55">
                              <w:rPr>
                                <w:rFonts w:ascii="HG丸ｺﾞｼｯｸM-PRO" w:eastAsia="HG丸ｺﾞｼｯｸM-PRO" w:hAnsi="HG丸ｺﾞｼｯｸM-PRO" w:hint="eastAsia"/>
                                <w:color w:val="FF0000"/>
                                <w:sz w:val="21"/>
                              </w:rPr>
                              <w:t>この法人の</w:t>
                            </w:r>
                            <w:r>
                              <w:rPr>
                                <w:rFonts w:ascii="HG丸ｺﾞｼｯｸM-PRO" w:eastAsia="HG丸ｺﾞｼｯｸM-PRO" w:hAnsi="HG丸ｺﾞｼｯｸM-PRO" w:hint="eastAsia"/>
                                <w:color w:val="FF0000"/>
                                <w:sz w:val="21"/>
                              </w:rPr>
                              <w:t>会計</w:t>
                            </w:r>
                            <w:r w:rsidRPr="006C5E55">
                              <w:rPr>
                                <w:rFonts w:ascii="HG丸ｺﾞｼｯｸM-PRO" w:eastAsia="HG丸ｺﾞｼｯｸM-PRO" w:hAnsi="HG丸ｺﾞｼｯｸM-PRO" w:hint="eastAsia"/>
                                <w:color w:val="FF0000"/>
                                <w:sz w:val="21"/>
                              </w:rPr>
                              <w:t>は特定非営利活動に係る事業に関する</w:t>
                            </w:r>
                            <w:r>
                              <w:rPr>
                                <w:rFonts w:ascii="HG丸ｺﾞｼｯｸM-PRO" w:eastAsia="HG丸ｺﾞｼｯｸM-PRO" w:hAnsi="HG丸ｺﾞｼｯｸM-PRO" w:hint="eastAsia"/>
                                <w:color w:val="FF0000"/>
                                <w:sz w:val="21"/>
                              </w:rPr>
                              <w:t>会計</w:t>
                            </w:r>
                            <w:r w:rsidRPr="006C5E55">
                              <w:rPr>
                                <w:rFonts w:ascii="HG丸ｺﾞｼｯｸM-PRO" w:eastAsia="HG丸ｺﾞｼｯｸM-PRO" w:hAnsi="HG丸ｺﾞｼｯｸM-PRO" w:hint="eastAsia"/>
                                <w:color w:val="FF0000"/>
                                <w:sz w:val="21"/>
                              </w:rPr>
                              <w:t>の</w:t>
                            </w:r>
                            <w:r>
                              <w:rPr>
                                <w:rFonts w:ascii="HG丸ｺﾞｼｯｸM-PRO" w:eastAsia="HG丸ｺﾞｼｯｸM-PRO" w:hAnsi="HG丸ｺﾞｼｯｸM-PRO" w:hint="eastAsia"/>
                                <w:color w:val="FF0000"/>
                                <w:sz w:val="21"/>
                              </w:rPr>
                              <w:t>１</w:t>
                            </w:r>
                            <w:r w:rsidRPr="006C5E55">
                              <w:rPr>
                                <w:rFonts w:ascii="HG丸ｺﾞｼｯｸM-PRO" w:eastAsia="HG丸ｺﾞｼｯｸM-PRO" w:hAnsi="HG丸ｺﾞｼｯｸM-PRO" w:hint="eastAsia"/>
                                <w:color w:val="FF0000"/>
                                <w:sz w:val="21"/>
                              </w:rPr>
                              <w:t>種とする。</w:t>
                            </w:r>
                            <w:r>
                              <w:rPr>
                                <w:rFonts w:ascii="HG丸ｺﾞｼｯｸM-PRO" w:eastAsia="HG丸ｺﾞｼｯｸM-PRO" w:hAnsi="HG丸ｺﾞｼｯｸM-PRO" w:hint="eastAsia"/>
                                <w:color w:val="FF0000"/>
                                <w:sz w:val="21"/>
                              </w:rPr>
                              <w:t>」</w:t>
                            </w:r>
                            <w:r w:rsidR="00272AB0">
                              <w:rPr>
                                <w:rFonts w:ascii="HG丸ｺﾞｼｯｸM-PRO" w:eastAsia="HG丸ｺﾞｼｯｸM-PRO" w:hAnsi="HG丸ｺﾞｼｯｸM-PRO"/>
                                <w:color w:val="FF0000"/>
                                <w:sz w:val="21"/>
                              </w:rPr>
                              <w:t>と</w:t>
                            </w:r>
                            <w:r w:rsidR="00272AB0">
                              <w:rPr>
                                <w:rFonts w:ascii="HG丸ｺﾞｼｯｸM-PRO" w:eastAsia="HG丸ｺﾞｼｯｸM-PRO" w:hAnsi="HG丸ｺﾞｼｯｸM-PRO" w:hint="eastAsia"/>
                                <w:color w:val="FF0000"/>
                                <w:sz w:val="21"/>
                              </w:rPr>
                              <w:t>するか</w:t>
                            </w:r>
                            <w:r w:rsidR="00272AB0">
                              <w:rPr>
                                <w:rFonts w:ascii="HG丸ｺﾞｼｯｸM-PRO" w:eastAsia="HG丸ｺﾞｼｯｸM-PRO" w:hAnsi="HG丸ｺﾞｼｯｸM-PRO"/>
                                <w:color w:val="FF0000"/>
                                <w:sz w:val="21"/>
                              </w:rPr>
                              <w:t>、43条を削除して以下を繰り上げてください。（</w:t>
                            </w:r>
                            <w:r w:rsidR="00272AB0">
                              <w:rPr>
                                <w:rFonts w:ascii="HG丸ｺﾞｼｯｸM-PRO" w:eastAsia="HG丸ｺﾞｼｯｸM-PRO" w:hAnsi="HG丸ｺﾞｼｯｸM-PRO" w:hint="eastAsia"/>
                                <w:color w:val="FF0000"/>
                                <w:sz w:val="21"/>
                              </w:rPr>
                              <w:t>条が</w:t>
                            </w:r>
                            <w:r w:rsidR="00272AB0">
                              <w:rPr>
                                <w:rFonts w:ascii="HG丸ｺﾞｼｯｸM-PRO" w:eastAsia="HG丸ｺﾞｼｯｸM-PRO" w:hAnsi="HG丸ｺﾞｼｯｸM-PRO"/>
                                <w:color w:val="FF0000"/>
                                <w:sz w:val="21"/>
                              </w:rPr>
                              <w:t>ずれるため注意）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8D193" id="テキスト ボックス 8" o:spid="_x0000_s1035" type="#_x0000_t202" style="position:absolute;left:0;text-align:left;margin-left:-.3pt;margin-top:16.25pt;width:417.75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" fillcolor="#fff2cc [663]" strokecolor="#ed7d31 [3205]" strokeweight="1pt">
                <v:textbox>
                  <w:txbxContent>
                    <w:p w:rsidR="006C5E55" w:rsidRPr="00524F11" w:rsidRDefault="006C5E55" w:rsidP="006C5E55">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「その他の</w:t>
                      </w:r>
                      <w:r>
                        <w:rPr>
                          <w:rFonts w:ascii="HG丸ｺﾞｼｯｸM-PRO" w:eastAsia="HG丸ｺﾞｼｯｸM-PRO" w:hAnsi="HG丸ｺﾞｼｯｸM-PRO"/>
                          <w:color w:val="FF0000"/>
                          <w:sz w:val="21"/>
                        </w:rPr>
                        <w:t>事業</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を</w:t>
                      </w:r>
                      <w:r>
                        <w:rPr>
                          <w:rFonts w:ascii="HG丸ｺﾞｼｯｸM-PRO" w:eastAsia="HG丸ｺﾞｼｯｸM-PRO" w:hAnsi="HG丸ｺﾞｼｯｸM-PRO" w:hint="eastAsia"/>
                          <w:color w:val="FF0000"/>
                          <w:sz w:val="21"/>
                        </w:rPr>
                        <w:t>実施</w:t>
                      </w:r>
                      <w:r>
                        <w:rPr>
                          <w:rFonts w:ascii="HG丸ｺﾞｼｯｸM-PRO" w:eastAsia="HG丸ｺﾞｼｯｸM-PRO" w:hAnsi="HG丸ｺﾞｼｯｸM-PRO"/>
                          <w:color w:val="FF0000"/>
                          <w:sz w:val="21"/>
                        </w:rPr>
                        <w:t>しない場合は「</w:t>
                      </w:r>
                      <w:r w:rsidRPr="006C5E55">
                        <w:rPr>
                          <w:rFonts w:ascii="HG丸ｺﾞｼｯｸM-PRO" w:eastAsia="HG丸ｺﾞｼｯｸM-PRO" w:hAnsi="HG丸ｺﾞｼｯｸM-PRO" w:hint="eastAsia"/>
                          <w:color w:val="FF0000"/>
                          <w:sz w:val="21"/>
                        </w:rPr>
                        <w:t>この法人の</w:t>
                      </w:r>
                      <w:r>
                        <w:rPr>
                          <w:rFonts w:ascii="HG丸ｺﾞｼｯｸM-PRO" w:eastAsia="HG丸ｺﾞｼｯｸM-PRO" w:hAnsi="HG丸ｺﾞｼｯｸM-PRO" w:hint="eastAsia"/>
                          <w:color w:val="FF0000"/>
                          <w:sz w:val="21"/>
                        </w:rPr>
                        <w:t>会計</w:t>
                      </w:r>
                      <w:r w:rsidRPr="006C5E55">
                        <w:rPr>
                          <w:rFonts w:ascii="HG丸ｺﾞｼｯｸM-PRO" w:eastAsia="HG丸ｺﾞｼｯｸM-PRO" w:hAnsi="HG丸ｺﾞｼｯｸM-PRO" w:hint="eastAsia"/>
                          <w:color w:val="FF0000"/>
                          <w:sz w:val="21"/>
                        </w:rPr>
                        <w:t>は特定非営利活動に係る事業に関する</w:t>
                      </w:r>
                      <w:r>
                        <w:rPr>
                          <w:rFonts w:ascii="HG丸ｺﾞｼｯｸM-PRO" w:eastAsia="HG丸ｺﾞｼｯｸM-PRO" w:hAnsi="HG丸ｺﾞｼｯｸM-PRO" w:hint="eastAsia"/>
                          <w:color w:val="FF0000"/>
                          <w:sz w:val="21"/>
                        </w:rPr>
                        <w:t>会計</w:t>
                      </w:r>
                      <w:r w:rsidRPr="006C5E55">
                        <w:rPr>
                          <w:rFonts w:ascii="HG丸ｺﾞｼｯｸM-PRO" w:eastAsia="HG丸ｺﾞｼｯｸM-PRO" w:hAnsi="HG丸ｺﾞｼｯｸM-PRO" w:hint="eastAsia"/>
                          <w:color w:val="FF0000"/>
                          <w:sz w:val="21"/>
                        </w:rPr>
                        <w:t>の</w:t>
                      </w:r>
                      <w:r>
                        <w:rPr>
                          <w:rFonts w:ascii="HG丸ｺﾞｼｯｸM-PRO" w:eastAsia="HG丸ｺﾞｼｯｸM-PRO" w:hAnsi="HG丸ｺﾞｼｯｸM-PRO" w:hint="eastAsia"/>
                          <w:color w:val="FF0000"/>
                          <w:sz w:val="21"/>
                        </w:rPr>
                        <w:t>１</w:t>
                      </w:r>
                      <w:r w:rsidRPr="006C5E55">
                        <w:rPr>
                          <w:rFonts w:ascii="HG丸ｺﾞｼｯｸM-PRO" w:eastAsia="HG丸ｺﾞｼｯｸM-PRO" w:hAnsi="HG丸ｺﾞｼｯｸM-PRO" w:hint="eastAsia"/>
                          <w:color w:val="FF0000"/>
                          <w:sz w:val="21"/>
                        </w:rPr>
                        <w:t>種とする。</w:t>
                      </w:r>
                      <w:r>
                        <w:rPr>
                          <w:rFonts w:ascii="HG丸ｺﾞｼｯｸM-PRO" w:eastAsia="HG丸ｺﾞｼｯｸM-PRO" w:hAnsi="HG丸ｺﾞｼｯｸM-PRO" w:hint="eastAsia"/>
                          <w:color w:val="FF0000"/>
                          <w:sz w:val="21"/>
                        </w:rPr>
                        <w:t>」</w:t>
                      </w:r>
                      <w:r w:rsidR="00272AB0">
                        <w:rPr>
                          <w:rFonts w:ascii="HG丸ｺﾞｼｯｸM-PRO" w:eastAsia="HG丸ｺﾞｼｯｸM-PRO" w:hAnsi="HG丸ｺﾞｼｯｸM-PRO"/>
                          <w:color w:val="FF0000"/>
                          <w:sz w:val="21"/>
                        </w:rPr>
                        <w:t>と</w:t>
                      </w:r>
                      <w:r w:rsidR="00272AB0">
                        <w:rPr>
                          <w:rFonts w:ascii="HG丸ｺﾞｼｯｸM-PRO" w:eastAsia="HG丸ｺﾞｼｯｸM-PRO" w:hAnsi="HG丸ｺﾞｼｯｸM-PRO" w:hint="eastAsia"/>
                          <w:color w:val="FF0000"/>
                          <w:sz w:val="21"/>
                        </w:rPr>
                        <w:t>するか</w:t>
                      </w:r>
                      <w:r w:rsidR="00272AB0">
                        <w:rPr>
                          <w:rFonts w:ascii="HG丸ｺﾞｼｯｸM-PRO" w:eastAsia="HG丸ｺﾞｼｯｸM-PRO" w:hAnsi="HG丸ｺﾞｼｯｸM-PRO"/>
                          <w:color w:val="FF0000"/>
                          <w:sz w:val="21"/>
                        </w:rPr>
                        <w:t>、43条を削除して以下を繰り上げてください。（</w:t>
                      </w:r>
                      <w:r w:rsidR="00272AB0">
                        <w:rPr>
                          <w:rFonts w:ascii="HG丸ｺﾞｼｯｸM-PRO" w:eastAsia="HG丸ｺﾞｼｯｸM-PRO" w:hAnsi="HG丸ｺﾞｼｯｸM-PRO" w:hint="eastAsia"/>
                          <w:color w:val="FF0000"/>
                          <w:sz w:val="21"/>
                        </w:rPr>
                        <w:t>条が</w:t>
                      </w:r>
                      <w:r w:rsidR="00272AB0">
                        <w:rPr>
                          <w:rFonts w:ascii="HG丸ｺﾞｼｯｸM-PRO" w:eastAsia="HG丸ｺﾞｼｯｸM-PRO" w:hAnsi="HG丸ｺﾞｼｯｸM-PRO"/>
                          <w:color w:val="FF0000"/>
                          <w:sz w:val="21"/>
                        </w:rPr>
                        <w:t>ずれるため注意）</w:t>
                      </w:r>
                    </w:p>
                  </w:txbxContent>
                </v:textbox>
              </v:shape>
            </w:pict>
          </mc:Fallback>
        </mc:AlternateContent>
      </w: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6C5E55" w:rsidRDefault="006C5E55" w:rsidP="00BA6894">
      <w:pPr>
        <w:autoSpaceDE w:val="0"/>
        <w:autoSpaceDN w:val="0"/>
        <w:adjustRightInd w:val="0"/>
        <w:snapToGrid w:val="0"/>
        <w:spacing w:line="320" w:lineRule="exact"/>
        <w:ind w:left="220" w:hangingChars="100" w:hanging="220"/>
        <w:jc w:val="left"/>
        <w:rPr>
          <w:rFonts w:hAnsi="ＭＳ 明朝"/>
        </w:rPr>
      </w:pPr>
    </w:p>
    <w:p w:rsidR="00272AB0" w:rsidRPr="00C37C9A" w:rsidRDefault="00272AB0" w:rsidP="00BA6894">
      <w:pPr>
        <w:autoSpaceDE w:val="0"/>
        <w:autoSpaceDN w:val="0"/>
        <w:adjustRightInd w:val="0"/>
        <w:snapToGrid w:val="0"/>
        <w:spacing w:line="320" w:lineRule="exact"/>
        <w:ind w:left="220" w:hangingChars="100" w:hanging="220"/>
        <w:jc w:val="left"/>
        <w:rPr>
          <w:rFonts w:hAnsi="ＭＳ 明朝" w:hint="eastAsia"/>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（事業計画及び予算）</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第44条　この法人の事業計画及びこれに伴う活動予算は、理事長が作成し、総会の議決を経なければならない。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（暫定予算）</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第45条　前条の規定にかかわらず、やむを得ない理由により予算が成立しないときは、理事</w:t>
      </w:r>
      <w:r w:rsidR="00DD4A0A">
        <w:rPr>
          <w:rFonts w:hAnsi="ＭＳ 明朝" w:hint="eastAsia"/>
        </w:rPr>
        <w:t>長は、理事会の議決を経て、予算成立の日まで前事業年度の予算に</w:t>
      </w:r>
      <w:r w:rsidR="006C5E55">
        <w:rPr>
          <w:rFonts w:hAnsi="ＭＳ 明朝" w:hint="eastAsia"/>
        </w:rPr>
        <w:t>準じ</w:t>
      </w:r>
      <w:r w:rsidR="00DD4A0A">
        <w:rPr>
          <w:rFonts w:hAnsi="ＭＳ 明朝" w:hint="eastAsia"/>
        </w:rPr>
        <w:t>収益費用を講じることが</w:t>
      </w:r>
      <w:r w:rsidRPr="00C37C9A">
        <w:rPr>
          <w:rFonts w:hAnsi="ＭＳ 明朝" w:hint="eastAsia"/>
        </w:rPr>
        <w:t>できる。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前項の</w:t>
      </w:r>
      <w:r w:rsidR="00DD4A0A">
        <w:rPr>
          <w:rFonts w:hAnsi="ＭＳ 明朝" w:hint="eastAsia"/>
        </w:rPr>
        <w:t>収益費用</w:t>
      </w:r>
      <w:r w:rsidRPr="00C37C9A">
        <w:rPr>
          <w:rFonts w:hAnsi="ＭＳ 明朝" w:hint="eastAsia"/>
        </w:rPr>
        <w:t>は、新たに成立した予算の</w:t>
      </w:r>
      <w:r w:rsidR="00DD4A0A">
        <w:rPr>
          <w:rFonts w:hAnsi="ＭＳ 明朝" w:hint="eastAsia"/>
        </w:rPr>
        <w:t>収益費用</w:t>
      </w:r>
      <w:r w:rsidRPr="00C37C9A">
        <w:rPr>
          <w:rFonts w:hAnsi="ＭＳ 明朝" w:hint="eastAsia"/>
        </w:rPr>
        <w:t>とみなす。</w:t>
      </w:r>
    </w:p>
    <w:p w:rsidR="00BA6894" w:rsidRPr="00C37C9A" w:rsidRDefault="00BA6894" w:rsidP="00DD4A0A">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（予算の追加及び更正）</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w:t>
      </w:r>
      <w:r w:rsidR="00DD4A0A">
        <w:rPr>
          <w:rFonts w:hAnsi="ＭＳ 明朝" w:hint="eastAsia"/>
        </w:rPr>
        <w:t>46</w:t>
      </w:r>
      <w:r w:rsidRPr="00C37C9A">
        <w:rPr>
          <w:rFonts w:hAnsi="ＭＳ 明朝" w:hint="eastAsia"/>
        </w:rPr>
        <w:t>条　予算議決後にやむを得ない事由が生じたときは、総会の議決を経て、既定予算の追加又は更正をすることができる。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lastRenderedPageBreak/>
        <w:t>（事業報告及び決算）</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w:t>
      </w:r>
      <w:r w:rsidR="00DD4A0A">
        <w:rPr>
          <w:rFonts w:hAnsi="ＭＳ 明朝" w:hint="eastAsia"/>
        </w:rPr>
        <w:t>7</w:t>
      </w:r>
      <w:r w:rsidRPr="00C37C9A">
        <w:rPr>
          <w:rFonts w:hAnsi="ＭＳ 明朝" w:hint="eastAsia"/>
        </w:rPr>
        <w:t>条　この法人の事業報告書、活動計算書、貸借対照表及び財産目録等の決算に関する書類は、毎事業年度終了後、速やかに、理事長が作成し、監事の監査を受け、総会の議決を経なければならない。</w:t>
      </w:r>
    </w:p>
    <w:p w:rsidR="00C10264" w:rsidRPr="00C37C9A" w:rsidRDefault="00942CB9" w:rsidP="00C10264">
      <w:pPr>
        <w:autoSpaceDE w:val="0"/>
        <w:autoSpaceDN w:val="0"/>
        <w:adjustRightInd w:val="0"/>
        <w:snapToGrid w:val="0"/>
        <w:spacing w:line="320" w:lineRule="exact"/>
        <w:ind w:left="220" w:hangingChars="100" w:hanging="220"/>
        <w:jc w:val="left"/>
        <w:rPr>
          <w:rFonts w:hAnsi="ＭＳ 明朝"/>
        </w:rPr>
      </w:pPr>
      <w:r>
        <w:rPr>
          <w:rFonts w:hAnsi="ＭＳ 明朝" w:hint="eastAsia"/>
        </w:rPr>
        <w:t xml:space="preserve">　２　決算上剰余金</w:t>
      </w:r>
      <w:r w:rsidR="00C10264">
        <w:rPr>
          <w:rFonts w:hAnsi="ＭＳ 明朝" w:hint="eastAsia"/>
        </w:rPr>
        <w:t>を生じたときは、次事業年度に繰り越すものとする。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（事業年度）</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第4</w:t>
      </w:r>
      <w:r w:rsidR="001E3C50">
        <w:rPr>
          <w:rFonts w:hAnsi="ＭＳ 明朝" w:hint="eastAsia"/>
        </w:rPr>
        <w:t>8</w:t>
      </w:r>
      <w:r w:rsidRPr="00C37C9A">
        <w:rPr>
          <w:rFonts w:hAnsi="ＭＳ 明朝" w:hint="eastAsia"/>
        </w:rPr>
        <w:t>条　この法人の事業年度は、毎年</w:t>
      </w:r>
      <w:r w:rsidRPr="00AB6E3A">
        <w:rPr>
          <w:rFonts w:hAnsi="ＭＳ 明朝" w:hint="eastAsia"/>
          <w:color w:val="FF0000"/>
        </w:rPr>
        <w:t>○</w:t>
      </w:r>
      <w:r w:rsidRPr="00C37C9A">
        <w:rPr>
          <w:rFonts w:hAnsi="ＭＳ 明朝" w:hint="eastAsia"/>
        </w:rPr>
        <w:t>月</w:t>
      </w:r>
      <w:r w:rsidRPr="00AB6E3A">
        <w:rPr>
          <w:rFonts w:hAnsi="ＭＳ 明朝" w:hint="eastAsia"/>
          <w:color w:val="FF0000"/>
        </w:rPr>
        <w:t>○</w:t>
      </w:r>
      <w:r w:rsidRPr="00C37C9A">
        <w:rPr>
          <w:rFonts w:hAnsi="ＭＳ 明朝" w:hint="eastAsia"/>
        </w:rPr>
        <w:t>日に始まり翌年</w:t>
      </w:r>
      <w:r w:rsidRPr="00AB6E3A">
        <w:rPr>
          <w:rFonts w:hAnsi="ＭＳ 明朝" w:hint="eastAsia"/>
          <w:color w:val="FF0000"/>
        </w:rPr>
        <w:t>○</w:t>
      </w:r>
      <w:r w:rsidRPr="00C37C9A">
        <w:rPr>
          <w:rFonts w:hAnsi="ＭＳ 明朝" w:hint="eastAsia"/>
        </w:rPr>
        <w:t>月</w:t>
      </w:r>
      <w:r w:rsidRPr="00AB6E3A">
        <w:rPr>
          <w:rFonts w:hAnsi="ＭＳ 明朝" w:hint="eastAsia"/>
          <w:color w:val="FF0000"/>
        </w:rPr>
        <w:t>○</w:t>
      </w:r>
      <w:r w:rsidRPr="00C37C9A">
        <w:rPr>
          <w:rFonts w:hAnsi="ＭＳ 明朝" w:hint="eastAsia"/>
        </w:rPr>
        <w:t>日に終わる。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（臨機の措置）</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w:t>
      </w:r>
      <w:r w:rsidR="001E3C50">
        <w:rPr>
          <w:rFonts w:hAnsi="ＭＳ 明朝" w:hint="eastAsia"/>
        </w:rPr>
        <w:t>49</w:t>
      </w:r>
      <w:r w:rsidRPr="00C37C9A">
        <w:rPr>
          <w:rFonts w:hAnsi="ＭＳ 明朝" w:hint="eastAsia"/>
        </w:rPr>
        <w:t>条　予算をもって定めるもののほか、借入金の借入れその他新たな義務の負担をし、又は権利の放棄をしようとするときは、総会の議決を経なければならない。</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第８章　定款の変更、解散及び合併</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（定款の変更）</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w:t>
      </w:r>
      <w:r w:rsidR="001E3C50">
        <w:rPr>
          <w:rFonts w:hAnsi="ＭＳ 明朝" w:hint="eastAsia"/>
        </w:rPr>
        <w:t>50</w:t>
      </w:r>
      <w:r w:rsidRPr="00C37C9A">
        <w:rPr>
          <w:rFonts w:hAnsi="ＭＳ 明朝" w:hint="eastAsia"/>
        </w:rPr>
        <w:t>条　この法人が定款を変更しようとするときは、総会に出席した正会員の４分の３以上の多数による議決を経、かつ、法第25条第３項に規定する以下の事項を変更しようとする場合、所轄庁の認証を得なければならない。</w:t>
      </w:r>
    </w:p>
    <w:p w:rsidR="00BA6894" w:rsidRPr="00C37C9A" w:rsidRDefault="00BA6894" w:rsidP="00BA6894">
      <w:pPr>
        <w:autoSpaceDE w:val="0"/>
        <w:autoSpaceDN w:val="0"/>
        <w:adjustRightInd w:val="0"/>
        <w:snapToGrid w:val="0"/>
        <w:spacing w:line="320" w:lineRule="exact"/>
        <w:ind w:leftChars="108" w:left="238"/>
        <w:jc w:val="left"/>
        <w:rPr>
          <w:rFonts w:hAnsi="ＭＳ 明朝"/>
        </w:rPr>
      </w:pPr>
      <w:r w:rsidRPr="00C37C9A">
        <w:rPr>
          <w:rFonts w:hAnsi="ＭＳ 明朝" w:hint="eastAsia"/>
        </w:rPr>
        <w:t>(1)　目的</w:t>
      </w:r>
    </w:p>
    <w:p w:rsidR="00BA6894" w:rsidRPr="00C37C9A" w:rsidRDefault="00BA6894" w:rsidP="00BA6894">
      <w:pPr>
        <w:autoSpaceDE w:val="0"/>
        <w:autoSpaceDN w:val="0"/>
        <w:adjustRightInd w:val="0"/>
        <w:snapToGrid w:val="0"/>
        <w:spacing w:line="320" w:lineRule="exact"/>
        <w:ind w:leftChars="108" w:left="458" w:hangingChars="100" w:hanging="220"/>
        <w:jc w:val="left"/>
        <w:rPr>
          <w:rFonts w:hAnsi="ＭＳ 明朝"/>
        </w:rPr>
      </w:pPr>
      <w:r w:rsidRPr="00C37C9A">
        <w:rPr>
          <w:rFonts w:hAnsi="ＭＳ 明朝" w:hint="eastAsia"/>
        </w:rPr>
        <w:t>(2)　名称</w:t>
      </w:r>
    </w:p>
    <w:p w:rsidR="00BA6894" w:rsidRPr="00C37C9A" w:rsidRDefault="00BA6894" w:rsidP="00BA6894">
      <w:pPr>
        <w:autoSpaceDE w:val="0"/>
        <w:autoSpaceDN w:val="0"/>
        <w:adjustRightInd w:val="0"/>
        <w:snapToGrid w:val="0"/>
        <w:spacing w:line="320" w:lineRule="exact"/>
        <w:ind w:leftChars="108" w:left="678" w:hangingChars="200" w:hanging="440"/>
        <w:jc w:val="left"/>
        <w:rPr>
          <w:rFonts w:hAnsi="ＭＳ 明朝"/>
        </w:rPr>
      </w:pPr>
      <w:r w:rsidRPr="00C37C9A">
        <w:rPr>
          <w:rFonts w:hAnsi="ＭＳ 明朝" w:hint="eastAsia"/>
        </w:rPr>
        <w:t>(3)　その行う特定非営利活動の種類及び当該特定非営利活動に係る事業の種類</w:t>
      </w:r>
    </w:p>
    <w:p w:rsidR="00BA6894" w:rsidRPr="00C37C9A" w:rsidRDefault="00BA6894" w:rsidP="00BA6894">
      <w:pPr>
        <w:autoSpaceDE w:val="0"/>
        <w:autoSpaceDN w:val="0"/>
        <w:adjustRightInd w:val="0"/>
        <w:snapToGrid w:val="0"/>
        <w:spacing w:line="320" w:lineRule="exact"/>
        <w:ind w:leftChars="108" w:left="678" w:hangingChars="200" w:hanging="440"/>
        <w:jc w:val="left"/>
        <w:rPr>
          <w:rFonts w:hAnsi="ＭＳ 明朝"/>
        </w:rPr>
      </w:pPr>
      <w:r w:rsidRPr="00C37C9A">
        <w:rPr>
          <w:rFonts w:hAnsi="ＭＳ 明朝" w:hint="eastAsia"/>
        </w:rPr>
        <w:t>(4)　主たる事務所の所在地（所轄庁の変更を伴うものに限る）</w:t>
      </w:r>
    </w:p>
    <w:p w:rsidR="00BA6894" w:rsidRPr="00C37C9A" w:rsidRDefault="00BA6894" w:rsidP="00BA6894">
      <w:pPr>
        <w:autoSpaceDE w:val="0"/>
        <w:autoSpaceDN w:val="0"/>
        <w:adjustRightInd w:val="0"/>
        <w:snapToGrid w:val="0"/>
        <w:spacing w:line="320" w:lineRule="exact"/>
        <w:ind w:leftChars="108" w:left="458" w:hangingChars="100" w:hanging="220"/>
        <w:jc w:val="left"/>
        <w:rPr>
          <w:rFonts w:hAnsi="ＭＳ 明朝"/>
        </w:rPr>
      </w:pPr>
      <w:r w:rsidRPr="00C37C9A">
        <w:rPr>
          <w:rFonts w:hAnsi="ＭＳ 明朝" w:hint="eastAsia"/>
        </w:rPr>
        <w:t>(5)　社員の資格の特喪に関する事項</w:t>
      </w:r>
    </w:p>
    <w:p w:rsidR="00BA6894" w:rsidRPr="00C37C9A" w:rsidRDefault="00BA6894" w:rsidP="00BA6894">
      <w:pPr>
        <w:autoSpaceDE w:val="0"/>
        <w:autoSpaceDN w:val="0"/>
        <w:adjustRightInd w:val="0"/>
        <w:snapToGrid w:val="0"/>
        <w:spacing w:line="320" w:lineRule="exact"/>
        <w:ind w:leftChars="108" w:left="678" w:hangingChars="200" w:hanging="440"/>
        <w:jc w:val="left"/>
        <w:rPr>
          <w:rFonts w:hAnsi="ＭＳ 明朝"/>
        </w:rPr>
      </w:pPr>
      <w:r w:rsidRPr="00C37C9A">
        <w:rPr>
          <w:rFonts w:hAnsi="ＭＳ 明朝" w:hint="eastAsia"/>
        </w:rPr>
        <w:t>(6)　役員に関する事項（役員の定数に関する事項を除く。）</w:t>
      </w:r>
    </w:p>
    <w:p w:rsidR="00BA6894" w:rsidRPr="00C37C9A" w:rsidRDefault="00BA6894" w:rsidP="00BA6894">
      <w:pPr>
        <w:autoSpaceDE w:val="0"/>
        <w:autoSpaceDN w:val="0"/>
        <w:adjustRightInd w:val="0"/>
        <w:snapToGrid w:val="0"/>
        <w:spacing w:line="320" w:lineRule="exact"/>
        <w:ind w:leftChars="108" w:left="238"/>
        <w:jc w:val="left"/>
        <w:rPr>
          <w:rFonts w:hAnsi="ＭＳ 明朝"/>
        </w:rPr>
      </w:pPr>
      <w:r w:rsidRPr="00C37C9A">
        <w:rPr>
          <w:rFonts w:hAnsi="ＭＳ 明朝" w:hint="eastAsia"/>
        </w:rPr>
        <w:t>(7)　総会及び理事会に関する事項</w:t>
      </w:r>
    </w:p>
    <w:p w:rsidR="00BA6894" w:rsidRPr="00C37C9A" w:rsidRDefault="00BA6894" w:rsidP="00BA6894">
      <w:pPr>
        <w:autoSpaceDE w:val="0"/>
        <w:autoSpaceDN w:val="0"/>
        <w:adjustRightInd w:val="0"/>
        <w:snapToGrid w:val="0"/>
        <w:spacing w:line="320" w:lineRule="exact"/>
        <w:ind w:left="660" w:hangingChars="300" w:hanging="660"/>
        <w:jc w:val="left"/>
        <w:rPr>
          <w:rFonts w:hAnsi="ＭＳ 明朝"/>
        </w:rPr>
      </w:pPr>
      <w:r w:rsidRPr="00C37C9A">
        <w:rPr>
          <w:rFonts w:hAnsi="ＭＳ 明朝" w:hint="eastAsia"/>
        </w:rPr>
        <w:t xml:space="preserve">　(8)　その他の事業を行う場合における、その種類その当該その他の事業に関する事項</w:t>
      </w:r>
    </w:p>
    <w:p w:rsidR="00BA6894" w:rsidRPr="00C37C9A" w:rsidRDefault="00BA6894" w:rsidP="00BA6894">
      <w:pPr>
        <w:autoSpaceDE w:val="0"/>
        <w:autoSpaceDN w:val="0"/>
        <w:adjustRightInd w:val="0"/>
        <w:snapToGrid w:val="0"/>
        <w:spacing w:line="320" w:lineRule="exact"/>
        <w:ind w:left="660" w:hangingChars="300" w:hanging="660"/>
        <w:jc w:val="left"/>
        <w:rPr>
          <w:rFonts w:hAnsi="ＭＳ 明朝"/>
        </w:rPr>
      </w:pPr>
      <w:r w:rsidRPr="00C37C9A">
        <w:rPr>
          <w:rFonts w:hAnsi="ＭＳ 明朝" w:hint="eastAsia"/>
        </w:rPr>
        <w:t xml:space="preserve">　(9)　解散に関する事項(残余財産の帰属すべき事項に限る)</w:t>
      </w:r>
    </w:p>
    <w:p w:rsidR="00BA6894" w:rsidRDefault="00BA6894" w:rsidP="00BA6894">
      <w:pPr>
        <w:autoSpaceDE w:val="0"/>
        <w:autoSpaceDN w:val="0"/>
        <w:adjustRightInd w:val="0"/>
        <w:snapToGrid w:val="0"/>
        <w:spacing w:line="320" w:lineRule="exact"/>
        <w:ind w:left="660" w:hangingChars="300" w:hanging="660"/>
        <w:jc w:val="left"/>
        <w:rPr>
          <w:rFonts w:hAnsi="ＭＳ 明朝"/>
        </w:rPr>
      </w:pPr>
      <w:r w:rsidRPr="00C37C9A">
        <w:rPr>
          <w:rFonts w:hAnsi="ＭＳ 明朝" w:hint="eastAsia"/>
        </w:rPr>
        <w:t xml:space="preserve">　(10) 定款の変更に関する事項</w:t>
      </w:r>
    </w:p>
    <w:p w:rsidR="00BA6894" w:rsidRPr="00C37C9A" w:rsidRDefault="00BA6894" w:rsidP="00BA6894">
      <w:pPr>
        <w:autoSpaceDE w:val="0"/>
        <w:autoSpaceDN w:val="0"/>
        <w:adjustRightInd w:val="0"/>
        <w:snapToGrid w:val="0"/>
        <w:spacing w:line="320" w:lineRule="exact"/>
        <w:ind w:left="660" w:hangingChars="300" w:hanging="66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（解散）</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第5</w:t>
      </w:r>
      <w:r w:rsidR="001E3C50">
        <w:rPr>
          <w:rFonts w:hAnsi="ＭＳ 明朝" w:hint="eastAsia"/>
        </w:rPr>
        <w:t>1</w:t>
      </w:r>
      <w:r w:rsidRPr="00C37C9A">
        <w:rPr>
          <w:rFonts w:hAnsi="ＭＳ 明朝" w:hint="eastAsia"/>
        </w:rPr>
        <w:t>条　この法人は、次に掲げる事由により解散する。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(1)　総会の</w:t>
      </w:r>
      <w:r w:rsidR="0034632B">
        <w:rPr>
          <w:rFonts w:hAnsi="ＭＳ 明朝" w:hint="eastAsia"/>
        </w:rPr>
        <w:t>決議</w:t>
      </w:r>
    </w:p>
    <w:p w:rsidR="00BA6894" w:rsidRPr="00C37C9A" w:rsidRDefault="00BA6894" w:rsidP="00BA6894">
      <w:pPr>
        <w:autoSpaceDE w:val="0"/>
        <w:autoSpaceDN w:val="0"/>
        <w:adjustRightInd w:val="0"/>
        <w:snapToGrid w:val="0"/>
        <w:spacing w:line="320" w:lineRule="exact"/>
        <w:ind w:leftChars="100" w:left="440" w:hangingChars="100" w:hanging="220"/>
        <w:jc w:val="left"/>
        <w:rPr>
          <w:rFonts w:hAnsi="ＭＳ 明朝"/>
        </w:rPr>
      </w:pPr>
      <w:r w:rsidRPr="00C37C9A">
        <w:rPr>
          <w:rFonts w:hAnsi="ＭＳ 明朝" w:hint="eastAsia"/>
        </w:rPr>
        <w:t>(2)　目的とする特定非営利活動に係る事業の成功の不能</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(3)　正会員の欠亡</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(4)　合併</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(5)　破産手続開始の決定</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(6)　所轄庁による設立の認証の取消し</w:t>
      </w:r>
    </w:p>
    <w:p w:rsidR="00BA6894" w:rsidRPr="00272AB0" w:rsidRDefault="00BA6894" w:rsidP="00BA6894">
      <w:pPr>
        <w:autoSpaceDE w:val="0"/>
        <w:autoSpaceDN w:val="0"/>
        <w:adjustRightInd w:val="0"/>
        <w:snapToGrid w:val="0"/>
        <w:spacing w:line="320" w:lineRule="exact"/>
        <w:ind w:firstLineChars="100" w:firstLine="220"/>
        <w:jc w:val="left"/>
        <w:rPr>
          <w:rFonts w:hAnsi="ＭＳ 明朝"/>
          <w:color w:val="FF0000"/>
        </w:rPr>
      </w:pPr>
      <w:r w:rsidRPr="00272AB0">
        <w:rPr>
          <w:rFonts w:hAnsi="ＭＳ 明朝" w:hint="eastAsia"/>
          <w:color w:val="FF0000"/>
        </w:rPr>
        <w:t>(7)</w:t>
      </w:r>
    </w:p>
    <w:p w:rsidR="00BA6894" w:rsidRPr="00272AB0" w:rsidRDefault="00BA6894" w:rsidP="00BA6894">
      <w:pPr>
        <w:autoSpaceDE w:val="0"/>
        <w:autoSpaceDN w:val="0"/>
        <w:adjustRightInd w:val="0"/>
        <w:snapToGrid w:val="0"/>
        <w:spacing w:line="320" w:lineRule="exact"/>
        <w:ind w:firstLineChars="100" w:firstLine="220"/>
        <w:jc w:val="left"/>
        <w:rPr>
          <w:rFonts w:hAnsi="ＭＳ 明朝"/>
          <w:color w:val="FF0000"/>
        </w:rPr>
      </w:pPr>
      <w:r w:rsidRPr="00272AB0">
        <w:rPr>
          <w:rFonts w:hAnsi="ＭＳ 明朝" w:hint="eastAsia"/>
          <w:color w:val="FF0000"/>
        </w:rPr>
        <w:t>……</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lastRenderedPageBreak/>
        <w:t>２　前項第１号の事由によりこの法人が解散するときは、正会員総数の４分の３以上の承諾を得なければならない。</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第１項第２号の事由により解散するときは、所轄庁の認定を得なければならない。</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（残余財産の帰属）</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第5</w:t>
      </w:r>
      <w:r w:rsidR="001E3C50">
        <w:rPr>
          <w:rFonts w:hAnsi="ＭＳ 明朝" w:hint="eastAsia"/>
        </w:rPr>
        <w:t>2</w:t>
      </w:r>
      <w:r w:rsidRPr="00C37C9A">
        <w:rPr>
          <w:rFonts w:hAnsi="ＭＳ 明朝" w:hint="eastAsia"/>
        </w:rPr>
        <w:t>条　この法人が解散（合併又は破産手続開始の決定による解散を除く。）したときに残存する財産は、法第11条第３項に掲げる者のうち、</w:t>
      </w:r>
      <w:r w:rsidR="00AB6E3A" w:rsidRPr="00AB6E3A">
        <w:rPr>
          <w:rFonts w:hAnsi="ＭＳ 明朝" w:hint="eastAsia"/>
          <w:color w:val="FF0000"/>
        </w:rPr>
        <w:t>○○○</w:t>
      </w:r>
      <w:r w:rsidR="00AB6E3A">
        <w:rPr>
          <w:rFonts w:hAnsi="ＭＳ 明朝" w:hint="eastAsia"/>
          <w:color w:val="FF0000"/>
        </w:rPr>
        <w:t>○</w:t>
      </w:r>
      <w:r w:rsidRPr="00C37C9A">
        <w:rPr>
          <w:rFonts w:hAnsi="ＭＳ 明朝" w:hint="eastAsia"/>
        </w:rPr>
        <w:t>に譲渡するものとする。</w:t>
      </w:r>
    </w:p>
    <w:p w:rsidR="00942CB9" w:rsidRDefault="00942CB9" w:rsidP="00BA6894">
      <w:pPr>
        <w:autoSpaceDE w:val="0"/>
        <w:autoSpaceDN w:val="0"/>
        <w:adjustRightInd w:val="0"/>
        <w:snapToGrid w:val="0"/>
        <w:spacing w:line="320" w:lineRule="exact"/>
        <w:ind w:left="220" w:hangingChars="100" w:hanging="220"/>
        <w:jc w:val="left"/>
        <w:rPr>
          <w:rFonts w:hAnsi="ＭＳ 明朝"/>
        </w:rPr>
      </w:pPr>
    </w:p>
    <w:p w:rsidR="00BA6894" w:rsidRDefault="0034632B"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72576" behindDoc="0" locked="0" layoutInCell="1" allowOverlap="1" wp14:anchorId="60A58ADD" wp14:editId="49CD3D44">
                <wp:simplePos x="0" y="0"/>
                <wp:positionH relativeFrom="column">
                  <wp:posOffset>0</wp:posOffset>
                </wp:positionH>
                <wp:positionV relativeFrom="paragraph">
                  <wp:posOffset>-635</wp:posOffset>
                </wp:positionV>
                <wp:extent cx="5305425" cy="571500"/>
                <wp:effectExtent l="0" t="0" r="28575" b="19050"/>
                <wp:wrapNone/>
                <wp:docPr id="9" name="テキスト ボックス 9"/>
                <wp:cNvGraphicFramePr/>
                <a:graphic xmlns:a="http://schemas.openxmlformats.org/drawingml/2006/main">
                  <a:graphicData uri="http://schemas.microsoft.com/office/word/2010/wordprocessingShape">
                    <wps:wsp>
                      <wps:cNvSpPr txBox="1"/>
                      <wps:spPr>
                        <a:xfrm>
                          <a:off x="0" y="0"/>
                          <a:ext cx="5305425" cy="5715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34632B" w:rsidRPr="00524F11" w:rsidRDefault="0034632B" w:rsidP="0034632B">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事前に</w:t>
                            </w:r>
                            <w:r>
                              <w:rPr>
                                <w:rFonts w:ascii="HG丸ｺﾞｼｯｸM-PRO" w:eastAsia="HG丸ｺﾞｼｯｸM-PRO" w:hAnsi="HG丸ｺﾞｼｯｸM-PRO"/>
                                <w:color w:val="FF0000"/>
                                <w:sz w:val="21"/>
                              </w:rPr>
                              <w:t>譲渡先を定めず、</w:t>
                            </w:r>
                            <w:r>
                              <w:rPr>
                                <w:rFonts w:ascii="HG丸ｺﾞｼｯｸM-PRO" w:eastAsia="HG丸ｺﾞｼｯｸM-PRO" w:hAnsi="HG丸ｺﾞｼｯｸM-PRO" w:hint="eastAsia"/>
                                <w:color w:val="FF0000"/>
                                <w:sz w:val="21"/>
                              </w:rPr>
                              <w:t>解散時に</w:t>
                            </w:r>
                            <w:r>
                              <w:rPr>
                                <w:rFonts w:ascii="HG丸ｺﾞｼｯｸM-PRO" w:eastAsia="HG丸ｺﾞｼｯｸM-PRO" w:hAnsi="HG丸ｺﾞｼｯｸM-PRO"/>
                                <w:color w:val="FF0000"/>
                                <w:sz w:val="21"/>
                              </w:rPr>
                              <w:t>譲渡先を</w:t>
                            </w:r>
                            <w:r>
                              <w:rPr>
                                <w:rFonts w:ascii="HG丸ｺﾞｼｯｸM-PRO" w:eastAsia="HG丸ｺﾞｼｯｸM-PRO" w:hAnsi="HG丸ｺﾞｼｯｸM-PRO" w:hint="eastAsia"/>
                                <w:color w:val="FF0000"/>
                                <w:sz w:val="21"/>
                              </w:rPr>
                              <w:t>決定</w:t>
                            </w:r>
                            <w:r>
                              <w:rPr>
                                <w:rFonts w:ascii="HG丸ｺﾞｼｯｸM-PRO" w:eastAsia="HG丸ｺﾞｼｯｸM-PRO" w:hAnsi="HG丸ｺﾞｼｯｸM-PRO"/>
                                <w:color w:val="FF0000"/>
                                <w:sz w:val="21"/>
                              </w:rPr>
                              <w:t>す</w:t>
                            </w:r>
                            <w:r>
                              <w:rPr>
                                <w:rFonts w:ascii="HG丸ｺﾞｼｯｸM-PRO" w:eastAsia="HG丸ｺﾞｼｯｸM-PRO" w:hAnsi="HG丸ｺﾞｼｯｸM-PRO" w:hint="eastAsia"/>
                                <w:color w:val="FF0000"/>
                                <w:sz w:val="21"/>
                              </w:rPr>
                              <w:t>ることとする</w:t>
                            </w:r>
                            <w:r>
                              <w:rPr>
                                <w:rFonts w:ascii="HG丸ｺﾞｼｯｸM-PRO" w:eastAsia="HG丸ｺﾞｼｯｸM-PRO" w:hAnsi="HG丸ｺﾞｼｯｸM-PRO"/>
                                <w:color w:val="FF0000"/>
                                <w:sz w:val="21"/>
                              </w:rPr>
                              <w:t>場合には、「</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者のうち、総会</w:t>
                            </w:r>
                            <w:r>
                              <w:rPr>
                                <w:rFonts w:ascii="HG丸ｺﾞｼｯｸM-PRO" w:eastAsia="HG丸ｺﾞｼｯｸM-PRO" w:hAnsi="HG丸ｺﾞｼｯｸM-PRO" w:hint="eastAsia"/>
                                <w:color w:val="FF0000"/>
                                <w:sz w:val="21"/>
                              </w:rPr>
                              <w:t>の</w:t>
                            </w:r>
                            <w:r>
                              <w:rPr>
                                <w:rFonts w:ascii="HG丸ｺﾞｼｯｸM-PRO" w:eastAsia="HG丸ｺﾞｼｯｸM-PRO" w:hAnsi="HG丸ｺﾞｼｯｸM-PRO"/>
                                <w:color w:val="FF0000"/>
                                <w:sz w:val="21"/>
                              </w:rPr>
                              <w:t>議決により選定されたものに譲渡するものとする」と</w:t>
                            </w:r>
                            <w:r>
                              <w:rPr>
                                <w:rFonts w:ascii="HG丸ｺﾞｼｯｸM-PRO" w:eastAsia="HG丸ｺﾞｼｯｸM-PRO" w:hAnsi="HG丸ｺﾞｼｯｸM-PRO" w:hint="eastAsia"/>
                                <w:color w:val="FF0000"/>
                                <w:sz w:val="21"/>
                              </w:rPr>
                              <w:t>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58ADD" id="テキスト ボックス 9" o:spid="_x0000_s1034" type="#_x0000_t202" style="position:absolute;left:0;text-align:left;margin-left:0;margin-top:-.05pt;width:417.7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" fillcolor="#fff2cc [663]" strokecolor="#ed7d31 [3205]" strokeweight="1pt">
                <v:textbox>
                  <w:txbxContent>
                    <w:p w:rsidR="0034632B" w:rsidRPr="00524F11" w:rsidRDefault="0034632B" w:rsidP="0034632B">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hint="eastAsia"/>
                          <w:color w:val="FF0000"/>
                          <w:sz w:val="21"/>
                        </w:rPr>
                        <w:t>事前に</w:t>
                      </w:r>
                      <w:r>
                        <w:rPr>
                          <w:rFonts w:ascii="HG丸ｺﾞｼｯｸM-PRO" w:eastAsia="HG丸ｺﾞｼｯｸM-PRO" w:hAnsi="HG丸ｺﾞｼｯｸM-PRO"/>
                          <w:color w:val="FF0000"/>
                          <w:sz w:val="21"/>
                        </w:rPr>
                        <w:t>譲渡先を定めず、</w:t>
                      </w:r>
                      <w:r>
                        <w:rPr>
                          <w:rFonts w:ascii="HG丸ｺﾞｼｯｸM-PRO" w:eastAsia="HG丸ｺﾞｼｯｸM-PRO" w:hAnsi="HG丸ｺﾞｼｯｸM-PRO" w:hint="eastAsia"/>
                          <w:color w:val="FF0000"/>
                          <w:sz w:val="21"/>
                        </w:rPr>
                        <w:t>解散時に</w:t>
                      </w:r>
                      <w:r>
                        <w:rPr>
                          <w:rFonts w:ascii="HG丸ｺﾞｼｯｸM-PRO" w:eastAsia="HG丸ｺﾞｼｯｸM-PRO" w:hAnsi="HG丸ｺﾞｼｯｸM-PRO"/>
                          <w:color w:val="FF0000"/>
                          <w:sz w:val="21"/>
                        </w:rPr>
                        <w:t>譲渡先を</w:t>
                      </w:r>
                      <w:r>
                        <w:rPr>
                          <w:rFonts w:ascii="HG丸ｺﾞｼｯｸM-PRO" w:eastAsia="HG丸ｺﾞｼｯｸM-PRO" w:hAnsi="HG丸ｺﾞｼｯｸM-PRO" w:hint="eastAsia"/>
                          <w:color w:val="FF0000"/>
                          <w:sz w:val="21"/>
                        </w:rPr>
                        <w:t>決定</w:t>
                      </w:r>
                      <w:r>
                        <w:rPr>
                          <w:rFonts w:ascii="HG丸ｺﾞｼｯｸM-PRO" w:eastAsia="HG丸ｺﾞｼｯｸM-PRO" w:hAnsi="HG丸ｺﾞｼｯｸM-PRO"/>
                          <w:color w:val="FF0000"/>
                          <w:sz w:val="21"/>
                        </w:rPr>
                        <w:t>す</w:t>
                      </w:r>
                      <w:r>
                        <w:rPr>
                          <w:rFonts w:ascii="HG丸ｺﾞｼｯｸM-PRO" w:eastAsia="HG丸ｺﾞｼｯｸM-PRO" w:hAnsi="HG丸ｺﾞｼｯｸM-PRO" w:hint="eastAsia"/>
                          <w:color w:val="FF0000"/>
                          <w:sz w:val="21"/>
                        </w:rPr>
                        <w:t>ることとする</w:t>
                      </w:r>
                      <w:r>
                        <w:rPr>
                          <w:rFonts w:ascii="HG丸ｺﾞｼｯｸM-PRO" w:eastAsia="HG丸ｺﾞｼｯｸM-PRO" w:hAnsi="HG丸ｺﾞｼｯｸM-PRO"/>
                          <w:color w:val="FF0000"/>
                          <w:sz w:val="21"/>
                        </w:rPr>
                        <w:t>場合には、「</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者のうち、総会</w:t>
                      </w:r>
                      <w:r>
                        <w:rPr>
                          <w:rFonts w:ascii="HG丸ｺﾞｼｯｸM-PRO" w:eastAsia="HG丸ｺﾞｼｯｸM-PRO" w:hAnsi="HG丸ｺﾞｼｯｸM-PRO" w:hint="eastAsia"/>
                          <w:color w:val="FF0000"/>
                          <w:sz w:val="21"/>
                        </w:rPr>
                        <w:t>の</w:t>
                      </w:r>
                      <w:r>
                        <w:rPr>
                          <w:rFonts w:ascii="HG丸ｺﾞｼｯｸM-PRO" w:eastAsia="HG丸ｺﾞｼｯｸM-PRO" w:hAnsi="HG丸ｺﾞｼｯｸM-PRO"/>
                          <w:color w:val="FF0000"/>
                          <w:sz w:val="21"/>
                        </w:rPr>
                        <w:t>議決により選定されたものに譲渡するものとする」と</w:t>
                      </w:r>
                      <w:r>
                        <w:rPr>
                          <w:rFonts w:ascii="HG丸ｺﾞｼｯｸM-PRO" w:eastAsia="HG丸ｺﾞｼｯｸM-PRO" w:hAnsi="HG丸ｺﾞｼｯｸM-PRO" w:hint="eastAsia"/>
                          <w:color w:val="FF0000"/>
                          <w:sz w:val="21"/>
                        </w:rPr>
                        <w:t>します。</w:t>
                      </w:r>
                    </w:p>
                  </w:txbxContent>
                </v:textbox>
              </v:shape>
            </w:pict>
          </mc:Fallback>
        </mc:AlternateContent>
      </w: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Pr="00C37C9A" w:rsidRDefault="0034632B" w:rsidP="00BA6894">
      <w:pPr>
        <w:autoSpaceDE w:val="0"/>
        <w:autoSpaceDN w:val="0"/>
        <w:adjustRightInd w:val="0"/>
        <w:snapToGrid w:val="0"/>
        <w:spacing w:line="320" w:lineRule="exact"/>
        <w:ind w:left="220" w:hangingChars="100" w:hanging="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（合併）</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第5</w:t>
      </w:r>
      <w:r w:rsidR="001E3C50">
        <w:rPr>
          <w:rFonts w:hAnsi="ＭＳ 明朝" w:hint="eastAsia"/>
        </w:rPr>
        <w:t>3</w:t>
      </w:r>
      <w:r w:rsidRPr="00C37C9A">
        <w:rPr>
          <w:rFonts w:hAnsi="ＭＳ 明朝" w:hint="eastAsia"/>
        </w:rPr>
        <w:t>条　この法人が合併しようとするときは、総会において正会員総数の４分の３以上の議決を経、かつ、所轄庁の認証を得なければならない。</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p>
    <w:p w:rsidR="00BA6894"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第９章　公告の方法</w:t>
      </w:r>
    </w:p>
    <w:p w:rsidR="00BA6894" w:rsidRPr="00C37C9A" w:rsidRDefault="00BA6894" w:rsidP="00BA6894">
      <w:pPr>
        <w:autoSpaceDE w:val="0"/>
        <w:autoSpaceDN w:val="0"/>
        <w:adjustRightInd w:val="0"/>
        <w:snapToGrid w:val="0"/>
        <w:spacing w:line="320" w:lineRule="exact"/>
        <w:ind w:firstLineChars="200" w:firstLine="44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（公告の方法）</w:t>
      </w:r>
    </w:p>
    <w:p w:rsidR="001E3C50" w:rsidRDefault="00BA6894" w:rsidP="001E3C50">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第5</w:t>
      </w:r>
      <w:r w:rsidR="001E3C50">
        <w:rPr>
          <w:rFonts w:hAnsi="ＭＳ 明朝" w:hint="eastAsia"/>
        </w:rPr>
        <w:t>4</w:t>
      </w:r>
      <w:r w:rsidRPr="00C37C9A">
        <w:rPr>
          <w:rFonts w:hAnsi="ＭＳ 明朝" w:hint="eastAsia"/>
        </w:rPr>
        <w:t>条　この法人の公告は、この法人の掲示場に掲示するとともに、官報に掲載して行う。</w:t>
      </w:r>
    </w:p>
    <w:p w:rsidR="001E3C50" w:rsidRPr="001E3C50" w:rsidRDefault="001E3C50" w:rsidP="001E3C50">
      <w:pPr>
        <w:autoSpaceDE w:val="0"/>
        <w:autoSpaceDN w:val="0"/>
        <w:adjustRightInd w:val="0"/>
        <w:snapToGrid w:val="0"/>
        <w:spacing w:line="320" w:lineRule="exact"/>
        <w:ind w:left="220" w:hangingChars="100" w:hanging="220"/>
        <w:jc w:val="left"/>
        <w:rPr>
          <w:rFonts w:hAnsi="ＭＳ 明朝"/>
        </w:rPr>
      </w:pPr>
      <w:r>
        <w:rPr>
          <w:rFonts w:hAnsi="ＭＳ 明朝" w:hint="eastAsia"/>
        </w:rPr>
        <w:t xml:space="preserve">　　ただし、法第28条の２第１項に規定する貸借対照表の公告については、</w:t>
      </w:r>
      <w:r w:rsidRPr="001E3C50">
        <w:rPr>
          <w:rFonts w:hAnsi="ＭＳ 明朝" w:hint="eastAsia"/>
          <w:color w:val="FF0000"/>
        </w:rPr>
        <w:t>〇〇</w:t>
      </w:r>
      <w:r>
        <w:rPr>
          <w:rFonts w:hAnsi="ＭＳ 明朝" w:hint="eastAsia"/>
        </w:rPr>
        <w:t>に掲載して行う。</w:t>
      </w:r>
    </w:p>
    <w:p w:rsidR="00BA6894" w:rsidRDefault="0034632B"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74624" behindDoc="0" locked="0" layoutInCell="1" allowOverlap="1" wp14:anchorId="15B89DD0" wp14:editId="668AFEF7">
                <wp:simplePos x="0" y="0"/>
                <wp:positionH relativeFrom="column">
                  <wp:posOffset>-3810</wp:posOffset>
                </wp:positionH>
                <wp:positionV relativeFrom="paragraph">
                  <wp:posOffset>117475</wp:posOffset>
                </wp:positionV>
                <wp:extent cx="5305425" cy="857250"/>
                <wp:effectExtent l="0" t="0" r="28575" b="19050"/>
                <wp:wrapNone/>
                <wp:docPr id="10" name="テキスト ボックス 10"/>
                <wp:cNvGraphicFramePr/>
                <a:graphic xmlns:a="http://schemas.openxmlformats.org/drawingml/2006/main">
                  <a:graphicData uri="http://schemas.microsoft.com/office/word/2010/wordprocessingShape">
                    <wps:wsp>
                      <wps:cNvSpPr txBox="1"/>
                      <wps:spPr>
                        <a:xfrm>
                          <a:off x="0" y="0"/>
                          <a:ext cx="5305425" cy="85725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34632B" w:rsidRPr="00524F11" w:rsidRDefault="0034632B" w:rsidP="0034632B">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貸借対照表の</w:t>
                            </w:r>
                            <w:r>
                              <w:rPr>
                                <w:rFonts w:ascii="HG丸ｺﾞｼｯｸM-PRO" w:eastAsia="HG丸ｺﾞｼｯｸM-PRO" w:hAnsi="HG丸ｺﾞｼｯｸM-PRO"/>
                                <w:color w:val="FF0000"/>
                                <w:sz w:val="21"/>
                              </w:rPr>
                              <w:t>公告方法は、</w:t>
                            </w:r>
                            <w:r>
                              <w:rPr>
                                <w:rFonts w:ascii="HG丸ｺﾞｼｯｸM-PRO" w:eastAsia="HG丸ｺﾞｼｯｸM-PRO" w:hAnsi="HG丸ｺﾞｼｯｸM-PRO" w:hint="eastAsia"/>
                                <w:color w:val="FF0000"/>
                                <w:sz w:val="21"/>
                              </w:rPr>
                              <w:t>①</w:t>
                            </w:r>
                            <w:r>
                              <w:rPr>
                                <w:rFonts w:ascii="HG丸ｺﾞｼｯｸM-PRO" w:eastAsia="HG丸ｺﾞｼｯｸM-PRO" w:hAnsi="HG丸ｺﾞｼｯｸM-PRO"/>
                                <w:color w:val="FF0000"/>
                                <w:sz w:val="21"/>
                              </w:rPr>
                              <w:t>官報</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②日刊</w:t>
                            </w:r>
                            <w:r>
                              <w:rPr>
                                <w:rFonts w:ascii="HG丸ｺﾞｼｯｸM-PRO" w:eastAsia="HG丸ｺﾞｼｯｸM-PRO" w:hAnsi="HG丸ｺﾞｼｯｸM-PRO" w:hint="eastAsia"/>
                                <w:color w:val="FF0000"/>
                                <w:sz w:val="21"/>
                              </w:rPr>
                              <w:t xml:space="preserve">新聞紙　</w:t>
                            </w:r>
                            <w:r>
                              <w:rPr>
                                <w:rFonts w:ascii="HG丸ｺﾞｼｯｸM-PRO" w:eastAsia="HG丸ｺﾞｼｯｸM-PRO" w:hAnsi="HG丸ｺﾞｼｯｸM-PRO"/>
                                <w:color w:val="FF0000"/>
                                <w:sz w:val="21"/>
                              </w:rPr>
                              <w:t>③電子公告</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④主たる事務所や公衆の</w:t>
                            </w:r>
                            <w:r>
                              <w:rPr>
                                <w:rFonts w:ascii="HG丸ｺﾞｼｯｸM-PRO" w:eastAsia="HG丸ｺﾞｼｯｸM-PRO" w:hAnsi="HG丸ｺﾞｼｯｸM-PRO" w:hint="eastAsia"/>
                                <w:color w:val="FF0000"/>
                                <w:sz w:val="21"/>
                              </w:rPr>
                              <w:t>見やすい</w:t>
                            </w:r>
                            <w:r>
                              <w:rPr>
                                <w:rFonts w:ascii="HG丸ｺﾞｼｯｸM-PRO" w:eastAsia="HG丸ｺﾞｼｯｸM-PRO" w:hAnsi="HG丸ｺﾞｼｯｸM-PRO"/>
                                <w:color w:val="FF0000"/>
                                <w:sz w:val="21"/>
                              </w:rPr>
                              <w:t>場所</w:t>
                            </w:r>
                            <w:r>
                              <w:rPr>
                                <w:rFonts w:ascii="HG丸ｺﾞｼｯｸM-PRO" w:eastAsia="HG丸ｺﾞｼｯｸM-PRO" w:hAnsi="HG丸ｺﾞｼｯｸM-PRO" w:hint="eastAsia"/>
                                <w:color w:val="FF0000"/>
                                <w:sz w:val="21"/>
                              </w:rPr>
                              <w:t xml:space="preserve">　の</w:t>
                            </w:r>
                            <w:r>
                              <w:rPr>
                                <w:rFonts w:ascii="HG丸ｺﾞｼｯｸM-PRO" w:eastAsia="HG丸ｺﾞｼｯｸM-PRO" w:hAnsi="HG丸ｺﾞｼｯｸM-PRO"/>
                                <w:color w:val="FF0000"/>
                                <w:sz w:val="21"/>
                              </w:rPr>
                              <w:t>いずれかから選んで定め、</w:t>
                            </w:r>
                            <w:r>
                              <w:rPr>
                                <w:rFonts w:ascii="HG丸ｺﾞｼｯｸM-PRO" w:eastAsia="HG丸ｺﾞｼｯｸM-PRO" w:hAnsi="HG丸ｺﾞｼｯｸM-PRO" w:hint="eastAsia"/>
                                <w:color w:val="FF0000"/>
                                <w:sz w:val="21"/>
                              </w:rPr>
                              <w:t>①</w:t>
                            </w:r>
                            <w:r>
                              <w:rPr>
                                <w:rFonts w:ascii="HG丸ｺﾞｼｯｸM-PRO" w:eastAsia="HG丸ｺﾞｼｯｸM-PRO" w:hAnsi="HG丸ｺﾞｼｯｸM-PRO"/>
                                <w:color w:val="FF0000"/>
                                <w:sz w:val="21"/>
                              </w:rPr>
                              <w:t>以外は</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〇</w:t>
                            </w:r>
                            <w:r>
                              <w:rPr>
                                <w:rFonts w:ascii="HG丸ｺﾞｼｯｸM-PRO" w:eastAsia="HG丸ｺﾞｼｯｸM-PRO" w:hAnsi="HG丸ｺﾞｼｯｸM-PRO" w:hint="eastAsia"/>
                                <w:color w:val="FF0000"/>
                                <w:sz w:val="21"/>
                              </w:rPr>
                              <w:t>〇</w:t>
                            </w:r>
                            <w:r>
                              <w:rPr>
                                <w:rFonts w:ascii="HG丸ｺﾞｼｯｸM-PRO" w:eastAsia="HG丸ｺﾞｼｯｸM-PRO" w:hAnsi="HG丸ｺﾞｼｯｸM-PRO"/>
                                <w:color w:val="FF0000"/>
                                <w:sz w:val="21"/>
                              </w:rPr>
                              <w:t>県に</w:t>
                            </w:r>
                            <w:r>
                              <w:rPr>
                                <w:rFonts w:ascii="HG丸ｺﾞｼｯｸM-PRO" w:eastAsia="HG丸ｺﾞｼｯｸM-PRO" w:hAnsi="HG丸ｺﾞｼｯｸM-PRO" w:hint="eastAsia"/>
                                <w:color w:val="FF0000"/>
                                <w:sz w:val="21"/>
                              </w:rPr>
                              <w:t>おいて</w:t>
                            </w:r>
                            <w:r>
                              <w:rPr>
                                <w:rFonts w:ascii="HG丸ｺﾞｼｯｸM-PRO" w:eastAsia="HG丸ｺﾞｼｯｸM-PRO" w:hAnsi="HG丸ｺﾞｼｯｸM-PRO"/>
                                <w:color w:val="FF0000"/>
                                <w:sz w:val="21"/>
                              </w:rPr>
                              <w:t>発行される〇〇新聞」「この法人のホームページ」など、具体的に記載しま</w:t>
                            </w:r>
                            <w:r>
                              <w:rPr>
                                <w:rFonts w:ascii="HG丸ｺﾞｼｯｸM-PRO" w:eastAsia="HG丸ｺﾞｼｯｸM-PRO" w:hAnsi="HG丸ｺﾞｼｯｸM-PRO" w:hint="eastAsia"/>
                                <w:color w:val="FF0000"/>
                                <w:sz w:val="21"/>
                              </w:rPr>
                              <w:t>す</w:t>
                            </w:r>
                            <w:r>
                              <w:rPr>
                                <w:rFonts w:ascii="HG丸ｺﾞｼｯｸM-PRO" w:eastAsia="HG丸ｺﾞｼｯｸM-PRO" w:hAnsi="HG丸ｺﾞｼｯｸM-PRO"/>
                                <w:color w:val="FF0000"/>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89DD0" id="テキスト ボックス 10" o:spid="_x0000_s1035" type="#_x0000_t202" style="position:absolute;left:0;text-align:left;margin-left:-.3pt;margin-top:9.25pt;width:417.75pt;height: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" fillcolor="#fff2cc [663]" strokecolor="#ed7d31 [3205]" strokeweight="1pt">
                <v:textbox>
                  <w:txbxContent>
                    <w:p w:rsidR="0034632B" w:rsidRPr="00524F11" w:rsidRDefault="0034632B" w:rsidP="0034632B">
                      <w:pPr>
                        <w:rPr>
                          <w:rFonts w:ascii="HG丸ｺﾞｼｯｸM-PRO" w:eastAsia="HG丸ｺﾞｼｯｸM-PRO" w:hAnsi="HG丸ｺﾞｼｯｸM-PRO" w:hint="eastAsia"/>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hint="eastAsia"/>
                          <w:color w:val="FF0000"/>
                          <w:sz w:val="21"/>
                        </w:rPr>
                        <w:t>貸借対照表の</w:t>
                      </w:r>
                      <w:r>
                        <w:rPr>
                          <w:rFonts w:ascii="HG丸ｺﾞｼｯｸM-PRO" w:eastAsia="HG丸ｺﾞｼｯｸM-PRO" w:hAnsi="HG丸ｺﾞｼｯｸM-PRO"/>
                          <w:color w:val="FF0000"/>
                          <w:sz w:val="21"/>
                        </w:rPr>
                        <w:t>公告方法は、</w:t>
                      </w:r>
                      <w:r>
                        <w:rPr>
                          <w:rFonts w:ascii="HG丸ｺﾞｼｯｸM-PRO" w:eastAsia="HG丸ｺﾞｼｯｸM-PRO" w:hAnsi="HG丸ｺﾞｼｯｸM-PRO" w:hint="eastAsia"/>
                          <w:color w:val="FF0000"/>
                          <w:sz w:val="21"/>
                        </w:rPr>
                        <w:t>①</w:t>
                      </w:r>
                      <w:r>
                        <w:rPr>
                          <w:rFonts w:ascii="HG丸ｺﾞｼｯｸM-PRO" w:eastAsia="HG丸ｺﾞｼｯｸM-PRO" w:hAnsi="HG丸ｺﾞｼｯｸM-PRO"/>
                          <w:color w:val="FF0000"/>
                          <w:sz w:val="21"/>
                        </w:rPr>
                        <w:t>官報</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②日刊</w:t>
                      </w:r>
                      <w:r>
                        <w:rPr>
                          <w:rFonts w:ascii="HG丸ｺﾞｼｯｸM-PRO" w:eastAsia="HG丸ｺﾞｼｯｸM-PRO" w:hAnsi="HG丸ｺﾞｼｯｸM-PRO" w:hint="eastAsia"/>
                          <w:color w:val="FF0000"/>
                          <w:sz w:val="21"/>
                        </w:rPr>
                        <w:t xml:space="preserve">新聞紙　</w:t>
                      </w:r>
                      <w:r>
                        <w:rPr>
                          <w:rFonts w:ascii="HG丸ｺﾞｼｯｸM-PRO" w:eastAsia="HG丸ｺﾞｼｯｸM-PRO" w:hAnsi="HG丸ｺﾞｼｯｸM-PRO"/>
                          <w:color w:val="FF0000"/>
                          <w:sz w:val="21"/>
                        </w:rPr>
                        <w:t>③電子公告</w:t>
                      </w:r>
                      <w:r>
                        <w:rPr>
                          <w:rFonts w:ascii="HG丸ｺﾞｼｯｸM-PRO" w:eastAsia="HG丸ｺﾞｼｯｸM-PRO" w:hAnsi="HG丸ｺﾞｼｯｸM-PRO" w:hint="eastAsia"/>
                          <w:color w:val="FF0000"/>
                          <w:sz w:val="21"/>
                        </w:rPr>
                        <w:t xml:space="preserve">　</w:t>
                      </w:r>
                      <w:r>
                        <w:rPr>
                          <w:rFonts w:ascii="HG丸ｺﾞｼｯｸM-PRO" w:eastAsia="HG丸ｺﾞｼｯｸM-PRO" w:hAnsi="HG丸ｺﾞｼｯｸM-PRO"/>
                          <w:color w:val="FF0000"/>
                          <w:sz w:val="21"/>
                        </w:rPr>
                        <w:t>④主たる事務所や公衆の</w:t>
                      </w:r>
                      <w:r>
                        <w:rPr>
                          <w:rFonts w:ascii="HG丸ｺﾞｼｯｸM-PRO" w:eastAsia="HG丸ｺﾞｼｯｸM-PRO" w:hAnsi="HG丸ｺﾞｼｯｸM-PRO" w:hint="eastAsia"/>
                          <w:color w:val="FF0000"/>
                          <w:sz w:val="21"/>
                        </w:rPr>
                        <w:t>見やすい</w:t>
                      </w:r>
                      <w:r>
                        <w:rPr>
                          <w:rFonts w:ascii="HG丸ｺﾞｼｯｸM-PRO" w:eastAsia="HG丸ｺﾞｼｯｸM-PRO" w:hAnsi="HG丸ｺﾞｼｯｸM-PRO"/>
                          <w:color w:val="FF0000"/>
                          <w:sz w:val="21"/>
                        </w:rPr>
                        <w:t>場所</w:t>
                      </w:r>
                      <w:r>
                        <w:rPr>
                          <w:rFonts w:ascii="HG丸ｺﾞｼｯｸM-PRO" w:eastAsia="HG丸ｺﾞｼｯｸM-PRO" w:hAnsi="HG丸ｺﾞｼｯｸM-PRO" w:hint="eastAsia"/>
                          <w:color w:val="FF0000"/>
                          <w:sz w:val="21"/>
                        </w:rPr>
                        <w:t xml:space="preserve">　の</w:t>
                      </w:r>
                      <w:r>
                        <w:rPr>
                          <w:rFonts w:ascii="HG丸ｺﾞｼｯｸM-PRO" w:eastAsia="HG丸ｺﾞｼｯｸM-PRO" w:hAnsi="HG丸ｺﾞｼｯｸM-PRO"/>
                          <w:color w:val="FF0000"/>
                          <w:sz w:val="21"/>
                        </w:rPr>
                        <w:t>いずれかから選んで定め、</w:t>
                      </w:r>
                      <w:r>
                        <w:rPr>
                          <w:rFonts w:ascii="HG丸ｺﾞｼｯｸM-PRO" w:eastAsia="HG丸ｺﾞｼｯｸM-PRO" w:hAnsi="HG丸ｺﾞｼｯｸM-PRO" w:hint="eastAsia"/>
                          <w:color w:val="FF0000"/>
                          <w:sz w:val="21"/>
                        </w:rPr>
                        <w:t>①</w:t>
                      </w:r>
                      <w:r>
                        <w:rPr>
                          <w:rFonts w:ascii="HG丸ｺﾞｼｯｸM-PRO" w:eastAsia="HG丸ｺﾞｼｯｸM-PRO" w:hAnsi="HG丸ｺﾞｼｯｸM-PRO"/>
                          <w:color w:val="FF0000"/>
                          <w:sz w:val="21"/>
                        </w:rPr>
                        <w:t>以外は</w:t>
                      </w: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〇</w:t>
                      </w:r>
                      <w:r>
                        <w:rPr>
                          <w:rFonts w:ascii="HG丸ｺﾞｼｯｸM-PRO" w:eastAsia="HG丸ｺﾞｼｯｸM-PRO" w:hAnsi="HG丸ｺﾞｼｯｸM-PRO" w:hint="eastAsia"/>
                          <w:color w:val="FF0000"/>
                          <w:sz w:val="21"/>
                        </w:rPr>
                        <w:t>〇</w:t>
                      </w:r>
                      <w:r>
                        <w:rPr>
                          <w:rFonts w:ascii="HG丸ｺﾞｼｯｸM-PRO" w:eastAsia="HG丸ｺﾞｼｯｸM-PRO" w:hAnsi="HG丸ｺﾞｼｯｸM-PRO"/>
                          <w:color w:val="FF0000"/>
                          <w:sz w:val="21"/>
                        </w:rPr>
                        <w:t>県に</w:t>
                      </w:r>
                      <w:r>
                        <w:rPr>
                          <w:rFonts w:ascii="HG丸ｺﾞｼｯｸM-PRO" w:eastAsia="HG丸ｺﾞｼｯｸM-PRO" w:hAnsi="HG丸ｺﾞｼｯｸM-PRO" w:hint="eastAsia"/>
                          <w:color w:val="FF0000"/>
                          <w:sz w:val="21"/>
                        </w:rPr>
                        <w:t>おいて</w:t>
                      </w:r>
                      <w:r>
                        <w:rPr>
                          <w:rFonts w:ascii="HG丸ｺﾞｼｯｸM-PRO" w:eastAsia="HG丸ｺﾞｼｯｸM-PRO" w:hAnsi="HG丸ｺﾞｼｯｸM-PRO"/>
                          <w:color w:val="FF0000"/>
                          <w:sz w:val="21"/>
                        </w:rPr>
                        <w:t>発行される〇〇新聞」「この法人のホームページ」など、具体的に記載しま</w:t>
                      </w:r>
                      <w:r>
                        <w:rPr>
                          <w:rFonts w:ascii="HG丸ｺﾞｼｯｸM-PRO" w:eastAsia="HG丸ｺﾞｼｯｸM-PRO" w:hAnsi="HG丸ｺﾞｼｯｸM-PRO" w:hint="eastAsia"/>
                          <w:color w:val="FF0000"/>
                          <w:sz w:val="21"/>
                        </w:rPr>
                        <w:t>す</w:t>
                      </w:r>
                      <w:r>
                        <w:rPr>
                          <w:rFonts w:ascii="HG丸ｺﾞｼｯｸM-PRO" w:eastAsia="HG丸ｺﾞｼｯｸM-PRO" w:hAnsi="HG丸ｺﾞｼｯｸM-PRO"/>
                          <w:color w:val="FF0000"/>
                          <w:sz w:val="21"/>
                        </w:rPr>
                        <w:t>。</w:t>
                      </w:r>
                    </w:p>
                  </w:txbxContent>
                </v:textbox>
              </v:shape>
            </w:pict>
          </mc:Fallback>
        </mc:AlternateContent>
      </w: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Default="0034632B" w:rsidP="00BA6894">
      <w:pPr>
        <w:autoSpaceDE w:val="0"/>
        <w:autoSpaceDN w:val="0"/>
        <w:adjustRightInd w:val="0"/>
        <w:snapToGrid w:val="0"/>
        <w:spacing w:line="320" w:lineRule="exact"/>
        <w:ind w:left="220" w:hangingChars="100" w:hanging="220"/>
        <w:jc w:val="left"/>
        <w:rPr>
          <w:rFonts w:hAnsi="ＭＳ 明朝"/>
        </w:rPr>
      </w:pPr>
    </w:p>
    <w:p w:rsidR="0034632B" w:rsidRPr="00C37C9A" w:rsidRDefault="0034632B" w:rsidP="0034632B">
      <w:pPr>
        <w:autoSpaceDE w:val="0"/>
        <w:autoSpaceDN w:val="0"/>
        <w:adjustRightInd w:val="0"/>
        <w:snapToGrid w:val="0"/>
        <w:spacing w:line="320" w:lineRule="exact"/>
        <w:jc w:val="left"/>
        <w:rPr>
          <w:rFonts w:hAnsi="ＭＳ 明朝"/>
        </w:rPr>
      </w:pPr>
    </w:p>
    <w:p w:rsidR="00BA6894" w:rsidRPr="00C37C9A" w:rsidRDefault="00BA6894" w:rsidP="00BA6894">
      <w:pPr>
        <w:autoSpaceDE w:val="0"/>
        <w:autoSpaceDN w:val="0"/>
        <w:adjustRightInd w:val="0"/>
        <w:snapToGrid w:val="0"/>
        <w:spacing w:line="320" w:lineRule="exact"/>
        <w:ind w:firstLineChars="200" w:firstLine="480"/>
        <w:jc w:val="left"/>
        <w:rPr>
          <w:rFonts w:hAnsi="ＭＳ 明朝"/>
          <w:sz w:val="24"/>
          <w:u w:val="single"/>
        </w:rPr>
      </w:pPr>
      <w:r w:rsidRPr="00C37C9A">
        <w:rPr>
          <w:rFonts w:hAnsi="ＭＳ 明朝" w:hint="eastAsia"/>
          <w:sz w:val="24"/>
          <w:u w:val="single"/>
        </w:rPr>
        <w:t>第10章　雑則</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（細則）</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第5</w:t>
      </w:r>
      <w:r w:rsidR="001E3C50">
        <w:rPr>
          <w:rFonts w:hAnsi="ＭＳ 明朝" w:hint="eastAsia"/>
        </w:rPr>
        <w:t>5</w:t>
      </w:r>
      <w:r w:rsidRPr="00C37C9A">
        <w:rPr>
          <w:rFonts w:hAnsi="ＭＳ 明朝" w:hint="eastAsia"/>
        </w:rPr>
        <w:t>条　この定款の施行について必要な細則は、理事会の議決を経て、理事長がこれを定める。</w:t>
      </w:r>
    </w:p>
    <w:p w:rsidR="00BA6894" w:rsidRPr="00C37C9A" w:rsidRDefault="00BA6894" w:rsidP="00BA6894">
      <w:pPr>
        <w:autoSpaceDE w:val="0"/>
        <w:autoSpaceDN w:val="0"/>
        <w:adjustRightInd w:val="0"/>
        <w:snapToGrid w:val="0"/>
        <w:spacing w:line="320" w:lineRule="exact"/>
        <w:jc w:val="left"/>
        <w:rPr>
          <w:rFonts w:hAnsi="ＭＳ 明朝"/>
        </w:rPr>
      </w:pPr>
    </w:p>
    <w:p w:rsidR="00BA6894" w:rsidRPr="00C37C9A" w:rsidRDefault="00BA6894" w:rsidP="00BA6894">
      <w:pPr>
        <w:spacing w:line="320" w:lineRule="exact"/>
        <w:ind w:firstLineChars="300" w:firstLine="660"/>
      </w:pPr>
      <w:r w:rsidRPr="00C37C9A">
        <w:rPr>
          <w:rFonts w:hint="eastAsia"/>
        </w:rPr>
        <w:t>附　則</w:t>
      </w:r>
    </w:p>
    <w:p w:rsidR="00BA6894" w:rsidRPr="00C37C9A" w:rsidRDefault="00BA6894" w:rsidP="00BA6894">
      <w:pPr>
        <w:autoSpaceDE w:val="0"/>
        <w:autoSpaceDN w:val="0"/>
        <w:adjustRightInd w:val="0"/>
        <w:snapToGrid w:val="0"/>
        <w:spacing w:line="320" w:lineRule="exact"/>
        <w:jc w:val="left"/>
        <w:rPr>
          <w:rFonts w:hAnsi="ＭＳ 明朝"/>
        </w:rPr>
      </w:pPr>
      <w:r w:rsidRPr="00C37C9A">
        <w:rPr>
          <w:rFonts w:hAnsi="ＭＳ 明朝" w:hint="eastAsia"/>
        </w:rPr>
        <w:t>１　この定款は、この法人の成立の日から施行する。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２　この法人の設立当初の役員は、次に掲げる者とする。</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t xml:space="preserve">理事長　　　</w:t>
      </w:r>
      <w:r w:rsidRPr="00AB6E3A">
        <w:rPr>
          <w:rFonts w:hAnsi="ＭＳ 明朝" w:hint="eastAsia"/>
          <w:color w:val="FF0000"/>
        </w:rPr>
        <w:t xml:space="preserve">　○　○　○　○</w:t>
      </w:r>
    </w:p>
    <w:p w:rsidR="00BA6894" w:rsidRPr="00C37C9A" w:rsidRDefault="00BA6894" w:rsidP="00BA6894">
      <w:pPr>
        <w:autoSpaceDE w:val="0"/>
        <w:autoSpaceDN w:val="0"/>
        <w:adjustRightInd w:val="0"/>
        <w:snapToGrid w:val="0"/>
        <w:spacing w:line="320" w:lineRule="exact"/>
        <w:ind w:firstLineChars="100" w:firstLine="220"/>
        <w:jc w:val="left"/>
        <w:rPr>
          <w:rFonts w:hAnsi="ＭＳ 明朝"/>
        </w:rPr>
      </w:pPr>
      <w:r w:rsidRPr="00C37C9A">
        <w:rPr>
          <w:rFonts w:hAnsi="ＭＳ 明朝" w:hint="eastAsia"/>
        </w:rPr>
        <w:lastRenderedPageBreak/>
        <w:t xml:space="preserve">副理事長　　　</w:t>
      </w:r>
      <w:r w:rsidRPr="00AB6E3A">
        <w:rPr>
          <w:rFonts w:hAnsi="ＭＳ 明朝" w:hint="eastAsia"/>
          <w:color w:val="FF0000"/>
        </w:rPr>
        <w:t>○　○　○　○</w:t>
      </w:r>
    </w:p>
    <w:p w:rsidR="00BA6894" w:rsidRPr="00AB6E3A" w:rsidRDefault="00BA6894" w:rsidP="00BA6894">
      <w:pPr>
        <w:autoSpaceDE w:val="0"/>
        <w:autoSpaceDN w:val="0"/>
        <w:adjustRightInd w:val="0"/>
        <w:snapToGrid w:val="0"/>
        <w:spacing w:line="320" w:lineRule="exact"/>
        <w:ind w:firstLineChars="100" w:firstLine="220"/>
        <w:jc w:val="left"/>
        <w:rPr>
          <w:rFonts w:hAnsi="ＭＳ 明朝"/>
          <w:color w:val="FF0000"/>
        </w:rPr>
      </w:pPr>
      <w:r w:rsidRPr="00C37C9A">
        <w:rPr>
          <w:rFonts w:hAnsi="ＭＳ 明朝" w:hint="eastAsia"/>
        </w:rPr>
        <w:t xml:space="preserve">理事　　　　　</w:t>
      </w:r>
      <w:r w:rsidRPr="00AB6E3A">
        <w:rPr>
          <w:rFonts w:hAnsi="ＭＳ 明朝" w:hint="eastAsia"/>
          <w:color w:val="FF0000"/>
        </w:rPr>
        <w:t>○　○　○　○</w:t>
      </w:r>
    </w:p>
    <w:p w:rsidR="00BA6894" w:rsidRPr="00AB6E3A" w:rsidRDefault="00BA6894" w:rsidP="00BA6894">
      <w:pPr>
        <w:autoSpaceDE w:val="0"/>
        <w:autoSpaceDN w:val="0"/>
        <w:adjustRightInd w:val="0"/>
        <w:snapToGrid w:val="0"/>
        <w:spacing w:line="320" w:lineRule="exact"/>
        <w:ind w:firstLineChars="100" w:firstLine="220"/>
        <w:jc w:val="left"/>
        <w:rPr>
          <w:rFonts w:hAnsi="ＭＳ 明朝"/>
          <w:color w:val="FF0000"/>
        </w:rPr>
      </w:pPr>
      <w:r w:rsidRPr="00C37C9A">
        <w:rPr>
          <w:rFonts w:hAnsi="ＭＳ 明朝" w:hint="eastAsia"/>
        </w:rPr>
        <w:t xml:space="preserve">監事　　　　　</w:t>
      </w:r>
      <w:r w:rsidRPr="00AB6E3A">
        <w:rPr>
          <w:rFonts w:hAnsi="ＭＳ 明朝" w:hint="eastAsia"/>
          <w:color w:val="FF0000"/>
        </w:rPr>
        <w:t>○　○　○　○</w:t>
      </w:r>
    </w:p>
    <w:p w:rsidR="00BA6894"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３　この法人の設立当初の役員の任期は、第16条第１項の規定にかかわらず、成立の日から</w:t>
      </w:r>
      <w:r w:rsidRPr="00AB6E3A">
        <w:rPr>
          <w:rFonts w:hAnsi="ＭＳ 明朝" w:hint="eastAsia"/>
          <w:color w:val="FF0000"/>
        </w:rPr>
        <w:t>○</w:t>
      </w:r>
      <w:r w:rsidRPr="00C37C9A">
        <w:rPr>
          <w:rFonts w:hAnsi="ＭＳ 明朝" w:hint="eastAsia"/>
        </w:rPr>
        <w:t>年</w:t>
      </w:r>
      <w:r w:rsidRPr="00AB6E3A">
        <w:rPr>
          <w:rFonts w:hAnsi="ＭＳ 明朝" w:hint="eastAsia"/>
          <w:color w:val="FF0000"/>
        </w:rPr>
        <w:t>○</w:t>
      </w:r>
      <w:r w:rsidRPr="00C37C9A">
        <w:rPr>
          <w:rFonts w:hAnsi="ＭＳ 明朝" w:hint="eastAsia"/>
        </w:rPr>
        <w:t>月</w:t>
      </w:r>
      <w:r w:rsidRPr="00AB6E3A">
        <w:rPr>
          <w:rFonts w:hAnsi="ＭＳ 明朝" w:hint="eastAsia"/>
          <w:color w:val="FF0000"/>
        </w:rPr>
        <w:t>○</w:t>
      </w:r>
      <w:r w:rsidRPr="00C37C9A">
        <w:rPr>
          <w:rFonts w:hAnsi="ＭＳ 明朝" w:hint="eastAsia"/>
        </w:rPr>
        <w:t>日までとする。</w:t>
      </w:r>
    </w:p>
    <w:p w:rsidR="00580CA4" w:rsidRDefault="00580CA4" w:rsidP="00BA6894">
      <w:pPr>
        <w:autoSpaceDE w:val="0"/>
        <w:autoSpaceDN w:val="0"/>
        <w:adjustRightInd w:val="0"/>
        <w:snapToGrid w:val="0"/>
        <w:spacing w:line="320" w:lineRule="exact"/>
        <w:ind w:left="220" w:hangingChars="100" w:hanging="220"/>
        <w:jc w:val="left"/>
        <w:rPr>
          <w:rFonts w:hAnsi="ＭＳ 明朝"/>
        </w:rPr>
      </w:pPr>
    </w:p>
    <w:p w:rsidR="00580CA4" w:rsidRDefault="00580CA4" w:rsidP="00BA6894">
      <w:pPr>
        <w:autoSpaceDE w:val="0"/>
        <w:autoSpaceDN w:val="0"/>
        <w:adjustRightInd w:val="0"/>
        <w:snapToGrid w:val="0"/>
        <w:spacing w:line="320" w:lineRule="exact"/>
        <w:ind w:left="220" w:hangingChars="100" w:hanging="220"/>
        <w:jc w:val="left"/>
        <w:rPr>
          <w:rFonts w:hAnsi="ＭＳ 明朝"/>
        </w:rPr>
      </w:pPr>
      <w:r>
        <w:rPr>
          <w:rFonts w:hAnsi="ＭＳ 明朝" w:hint="eastAsia"/>
          <w:noProof/>
        </w:rPr>
        <mc:AlternateContent>
          <mc:Choice Requires="wps">
            <w:drawing>
              <wp:anchor distT="0" distB="0" distL="114300" distR="114300" simplePos="0" relativeHeight="251676672" behindDoc="0" locked="0" layoutInCell="1" allowOverlap="1" wp14:anchorId="6CEB634B" wp14:editId="1D4D34C0">
                <wp:simplePos x="0" y="0"/>
                <wp:positionH relativeFrom="column">
                  <wp:posOffset>-3810</wp:posOffset>
                </wp:positionH>
                <wp:positionV relativeFrom="paragraph">
                  <wp:posOffset>31750</wp:posOffset>
                </wp:positionV>
                <wp:extent cx="5305425" cy="10191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5305425" cy="1019175"/>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rsidR="00194B74" w:rsidRDefault="00194B74" w:rsidP="00194B74">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役員の</w:t>
                            </w:r>
                            <w:r w:rsidR="003712F2">
                              <w:rPr>
                                <w:rFonts w:ascii="HG丸ｺﾞｼｯｸM-PRO" w:eastAsia="HG丸ｺﾞｼｯｸM-PRO" w:hAnsi="HG丸ｺﾞｼｯｸM-PRO"/>
                                <w:color w:val="FF0000"/>
                                <w:sz w:val="21"/>
                              </w:rPr>
                              <w:t>任期が</w:t>
                            </w:r>
                            <w:r>
                              <w:rPr>
                                <w:rFonts w:ascii="HG丸ｺﾞｼｯｸM-PRO" w:eastAsia="HG丸ｺﾞｼｯｸM-PRO" w:hAnsi="HG丸ｺﾞｼｯｸM-PRO"/>
                                <w:color w:val="FF0000"/>
                                <w:sz w:val="21"/>
                              </w:rPr>
                              <w:t>２年を</w:t>
                            </w:r>
                            <w:r>
                              <w:rPr>
                                <w:rFonts w:ascii="HG丸ｺﾞｼｯｸM-PRO" w:eastAsia="HG丸ｺﾞｼｯｸM-PRO" w:hAnsi="HG丸ｺﾞｼｯｸM-PRO" w:hint="eastAsia"/>
                                <w:color w:val="FF0000"/>
                                <w:sz w:val="21"/>
                              </w:rPr>
                              <w:t>超えないようにします。</w:t>
                            </w:r>
                          </w:p>
                          <w:p w:rsidR="00194B74" w:rsidRPr="00194B74" w:rsidRDefault="00194B74" w:rsidP="00194B74">
                            <w:pPr>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 xml:space="preserve">　</w:t>
                            </w:r>
                            <w:r>
                              <w:rPr>
                                <w:rFonts w:ascii="HG丸ｺﾞｼｯｸM-PRO" w:eastAsia="HG丸ｺﾞｼｯｸM-PRO" w:hAnsi="HG丸ｺﾞｼｯｸM-PRO" w:hint="eastAsia"/>
                                <w:color w:val="FF0000"/>
                                <w:sz w:val="21"/>
                              </w:rPr>
                              <w:t>役員</w:t>
                            </w:r>
                            <w:r>
                              <w:rPr>
                                <w:rFonts w:ascii="HG丸ｺﾞｼｯｸM-PRO" w:eastAsia="HG丸ｺﾞｼｯｸM-PRO" w:hAnsi="HG丸ｺﾞｼｯｸM-PRO"/>
                                <w:color w:val="FF0000"/>
                                <w:sz w:val="21"/>
                              </w:rPr>
                              <w:t>の</w:t>
                            </w:r>
                            <w:r>
                              <w:rPr>
                                <w:rFonts w:ascii="HG丸ｺﾞｼｯｸM-PRO" w:eastAsia="HG丸ｺﾞｼｯｸM-PRO" w:hAnsi="HG丸ｺﾞｼｯｸM-PRO" w:hint="eastAsia"/>
                                <w:color w:val="FF0000"/>
                                <w:sz w:val="21"/>
                              </w:rPr>
                              <w:t>選任を</w:t>
                            </w:r>
                            <w:r>
                              <w:rPr>
                                <w:rFonts w:ascii="HG丸ｺﾞｼｯｸM-PRO" w:eastAsia="HG丸ｺﾞｼｯｸM-PRO" w:hAnsi="HG丸ｺﾞｼｯｸM-PRO"/>
                                <w:color w:val="FF0000"/>
                                <w:sz w:val="21"/>
                              </w:rPr>
                              <w:t>総会で行う場合（第14条）、役員の任期が切れる前に総会を行う必要があ</w:t>
                            </w:r>
                            <w:r>
                              <w:rPr>
                                <w:rFonts w:ascii="HG丸ｺﾞｼｯｸM-PRO" w:eastAsia="HG丸ｺﾞｼｯｸM-PRO" w:hAnsi="HG丸ｺﾞｼｯｸM-PRO" w:hint="eastAsia"/>
                                <w:color w:val="FF0000"/>
                                <w:sz w:val="21"/>
                              </w:rPr>
                              <w:t>ります。</w:t>
                            </w:r>
                            <w:r w:rsidR="003712F2">
                              <w:rPr>
                                <w:rFonts w:ascii="HG丸ｺﾞｼｯｸM-PRO" w:eastAsia="HG丸ｺﾞｼｯｸM-PRO" w:hAnsi="HG丸ｺﾞｼｯｸM-PRO" w:hint="eastAsia"/>
                                <w:color w:val="FF0000"/>
                                <w:sz w:val="21"/>
                              </w:rPr>
                              <w:t>総会の</w:t>
                            </w:r>
                            <w:r w:rsidR="003712F2">
                              <w:rPr>
                                <w:rFonts w:ascii="HG丸ｺﾞｼｯｸM-PRO" w:eastAsia="HG丸ｺﾞｼｯｸM-PRO" w:hAnsi="HG丸ｺﾞｼｯｸM-PRO"/>
                                <w:color w:val="FF0000"/>
                                <w:sz w:val="21"/>
                              </w:rPr>
                              <w:t>時期を考慮に入れ、</w:t>
                            </w:r>
                            <w:r w:rsidR="003712F2">
                              <w:rPr>
                                <w:rFonts w:ascii="HG丸ｺﾞｼｯｸM-PRO" w:eastAsia="HG丸ｺﾞｼｯｸM-PRO" w:hAnsi="HG丸ｺﾞｼｯｸM-PRO" w:hint="eastAsia"/>
                                <w:color w:val="FF0000"/>
                                <w:sz w:val="21"/>
                              </w:rPr>
                              <w:t>役員</w:t>
                            </w:r>
                            <w:r w:rsidR="003712F2">
                              <w:rPr>
                                <w:rFonts w:ascii="HG丸ｺﾞｼｯｸM-PRO" w:eastAsia="HG丸ｺﾞｼｯｸM-PRO" w:hAnsi="HG丸ｺﾞｼｯｸM-PRO"/>
                                <w:color w:val="FF0000"/>
                                <w:sz w:val="21"/>
                              </w:rPr>
                              <w:t>任期の末</w:t>
                            </w:r>
                            <w:r w:rsidR="003712F2">
                              <w:rPr>
                                <w:rFonts w:ascii="HG丸ｺﾞｼｯｸM-PRO" w:eastAsia="HG丸ｺﾞｼｯｸM-PRO" w:hAnsi="HG丸ｺﾞｼｯｸM-PRO" w:hint="eastAsia"/>
                                <w:color w:val="FF0000"/>
                                <w:sz w:val="21"/>
                              </w:rPr>
                              <w:t>日を</w:t>
                            </w:r>
                            <w:r w:rsidR="003712F2">
                              <w:rPr>
                                <w:rFonts w:ascii="HG丸ｺﾞｼｯｸM-PRO" w:eastAsia="HG丸ｺﾞｼｯｸM-PRO" w:hAnsi="HG丸ｺﾞｼｯｸM-PRO"/>
                                <w:color w:val="FF0000"/>
                                <w:sz w:val="21"/>
                              </w:rPr>
                              <w:t>事業年度の末</w:t>
                            </w:r>
                            <w:r w:rsidR="003712F2">
                              <w:rPr>
                                <w:rFonts w:ascii="HG丸ｺﾞｼｯｸM-PRO" w:eastAsia="HG丸ｺﾞｼｯｸM-PRO" w:hAnsi="HG丸ｺﾞｼｯｸM-PRO" w:hint="eastAsia"/>
                                <w:color w:val="FF0000"/>
                                <w:sz w:val="21"/>
                              </w:rPr>
                              <w:t>日</w:t>
                            </w:r>
                            <w:r w:rsidR="003712F2">
                              <w:rPr>
                                <w:rFonts w:ascii="HG丸ｺﾞｼｯｸM-PRO" w:eastAsia="HG丸ｺﾞｼｯｸM-PRO" w:hAnsi="HG丸ｺﾞｼｯｸM-PRO"/>
                                <w:color w:val="FF0000"/>
                                <w:sz w:val="21"/>
                              </w:rPr>
                              <w:t>の２～３か月後にずらしておくと、</w:t>
                            </w:r>
                            <w:r w:rsidR="003712F2">
                              <w:rPr>
                                <w:rFonts w:ascii="HG丸ｺﾞｼｯｸM-PRO" w:eastAsia="HG丸ｺﾞｼｯｸM-PRO" w:hAnsi="HG丸ｺﾞｼｯｸM-PRO" w:hint="eastAsia"/>
                                <w:color w:val="FF0000"/>
                                <w:sz w:val="21"/>
                              </w:rPr>
                              <w:t>法人運営</w:t>
                            </w:r>
                            <w:r w:rsidR="003712F2">
                              <w:rPr>
                                <w:rFonts w:ascii="HG丸ｺﾞｼｯｸM-PRO" w:eastAsia="HG丸ｺﾞｼｯｸM-PRO" w:hAnsi="HG丸ｺﾞｼｯｸM-PRO"/>
                                <w:color w:val="FF0000"/>
                                <w:sz w:val="21"/>
                              </w:rPr>
                              <w:t>に支障をきたすおそれが少なくなります</w:t>
                            </w:r>
                            <w:r>
                              <w:rPr>
                                <w:rFonts w:ascii="HG丸ｺﾞｼｯｸM-PRO" w:eastAsia="HG丸ｺﾞｼｯｸM-PRO" w:hAnsi="HG丸ｺﾞｼｯｸM-PRO"/>
                                <w:color w:val="FF0000"/>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B634B" id="テキスト ボックス 11" o:spid="_x0000_s1038" type="#_x0000_t202" style="position:absolute;left:0;text-align:left;margin-left:-.3pt;margin-top:2.5pt;width:417.75pt;height:8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" fillcolor="#fff2cc [663]" strokecolor="#ed7d31 [3205]" strokeweight="1pt">
                <v:textbox>
                  <w:txbxContent>
                    <w:p w:rsidR="00194B74" w:rsidRDefault="00194B74" w:rsidP="00194B74">
                      <w:pPr>
                        <w:rPr>
                          <w:rFonts w:ascii="HG丸ｺﾞｼｯｸM-PRO" w:eastAsia="HG丸ｺﾞｼｯｸM-PRO" w:hAnsi="HG丸ｺﾞｼｯｸM-PRO"/>
                          <w:color w:val="FF0000"/>
                          <w:sz w:val="21"/>
                        </w:rPr>
                      </w:pPr>
                      <w:r w:rsidRPr="003E4151">
                        <w:rPr>
                          <w:rFonts w:ascii="HG丸ｺﾞｼｯｸM-PRO" w:eastAsia="HG丸ｺﾞｼｯｸM-PRO" w:hAnsi="HG丸ｺﾞｼｯｸM-PRO" w:hint="eastAsia"/>
                          <w:color w:val="FF0000"/>
                          <w:sz w:val="21"/>
                        </w:rPr>
                        <w:t>※</w:t>
                      </w:r>
                      <w:r>
                        <w:rPr>
                          <w:rFonts w:ascii="HG丸ｺﾞｼｯｸM-PRO" w:eastAsia="HG丸ｺﾞｼｯｸM-PRO" w:hAnsi="HG丸ｺﾞｼｯｸM-PRO" w:hint="eastAsia"/>
                          <w:color w:val="FF0000"/>
                          <w:sz w:val="21"/>
                        </w:rPr>
                        <w:t xml:space="preserve">　役員の</w:t>
                      </w:r>
                      <w:r w:rsidR="003712F2">
                        <w:rPr>
                          <w:rFonts w:ascii="HG丸ｺﾞｼｯｸM-PRO" w:eastAsia="HG丸ｺﾞｼｯｸM-PRO" w:hAnsi="HG丸ｺﾞｼｯｸM-PRO"/>
                          <w:color w:val="FF0000"/>
                          <w:sz w:val="21"/>
                        </w:rPr>
                        <w:t>任期が</w:t>
                      </w:r>
                      <w:r>
                        <w:rPr>
                          <w:rFonts w:ascii="HG丸ｺﾞｼｯｸM-PRO" w:eastAsia="HG丸ｺﾞｼｯｸM-PRO" w:hAnsi="HG丸ｺﾞｼｯｸM-PRO"/>
                          <w:color w:val="FF0000"/>
                          <w:sz w:val="21"/>
                        </w:rPr>
                        <w:t>２年を</w:t>
                      </w:r>
                      <w:r>
                        <w:rPr>
                          <w:rFonts w:ascii="HG丸ｺﾞｼｯｸM-PRO" w:eastAsia="HG丸ｺﾞｼｯｸM-PRO" w:hAnsi="HG丸ｺﾞｼｯｸM-PRO" w:hint="eastAsia"/>
                          <w:color w:val="FF0000"/>
                          <w:sz w:val="21"/>
                        </w:rPr>
                        <w:t>超えないようにします。</w:t>
                      </w:r>
                    </w:p>
                    <w:p w:rsidR="00194B74" w:rsidRPr="00194B74" w:rsidRDefault="00194B74" w:rsidP="00194B74">
                      <w:pPr>
                        <w:rPr>
                          <w:rFonts w:ascii="HG丸ｺﾞｼｯｸM-PRO" w:eastAsia="HG丸ｺﾞｼｯｸM-PRO" w:hAnsi="HG丸ｺﾞｼｯｸM-PRO"/>
                          <w:color w:val="FF0000"/>
                          <w:sz w:val="21"/>
                        </w:rPr>
                      </w:pPr>
                      <w:r>
                        <w:rPr>
                          <w:rFonts w:ascii="HG丸ｺﾞｼｯｸM-PRO" w:eastAsia="HG丸ｺﾞｼｯｸM-PRO" w:hAnsi="HG丸ｺﾞｼｯｸM-PRO" w:hint="eastAsia"/>
                          <w:color w:val="FF0000"/>
                          <w:sz w:val="21"/>
                        </w:rPr>
                        <w:t>※</w:t>
                      </w:r>
                      <w:r>
                        <w:rPr>
                          <w:rFonts w:ascii="HG丸ｺﾞｼｯｸM-PRO" w:eastAsia="HG丸ｺﾞｼｯｸM-PRO" w:hAnsi="HG丸ｺﾞｼｯｸM-PRO"/>
                          <w:color w:val="FF0000"/>
                          <w:sz w:val="21"/>
                        </w:rPr>
                        <w:t xml:space="preserve">　</w:t>
                      </w:r>
                      <w:r>
                        <w:rPr>
                          <w:rFonts w:ascii="HG丸ｺﾞｼｯｸM-PRO" w:eastAsia="HG丸ｺﾞｼｯｸM-PRO" w:hAnsi="HG丸ｺﾞｼｯｸM-PRO" w:hint="eastAsia"/>
                          <w:color w:val="FF0000"/>
                          <w:sz w:val="21"/>
                        </w:rPr>
                        <w:t>役員</w:t>
                      </w:r>
                      <w:r>
                        <w:rPr>
                          <w:rFonts w:ascii="HG丸ｺﾞｼｯｸM-PRO" w:eastAsia="HG丸ｺﾞｼｯｸM-PRO" w:hAnsi="HG丸ｺﾞｼｯｸM-PRO"/>
                          <w:color w:val="FF0000"/>
                          <w:sz w:val="21"/>
                        </w:rPr>
                        <w:t>の</w:t>
                      </w:r>
                      <w:r>
                        <w:rPr>
                          <w:rFonts w:ascii="HG丸ｺﾞｼｯｸM-PRO" w:eastAsia="HG丸ｺﾞｼｯｸM-PRO" w:hAnsi="HG丸ｺﾞｼｯｸM-PRO" w:hint="eastAsia"/>
                          <w:color w:val="FF0000"/>
                          <w:sz w:val="21"/>
                        </w:rPr>
                        <w:t>選任を</w:t>
                      </w:r>
                      <w:r>
                        <w:rPr>
                          <w:rFonts w:ascii="HG丸ｺﾞｼｯｸM-PRO" w:eastAsia="HG丸ｺﾞｼｯｸM-PRO" w:hAnsi="HG丸ｺﾞｼｯｸM-PRO"/>
                          <w:color w:val="FF0000"/>
                          <w:sz w:val="21"/>
                        </w:rPr>
                        <w:t>総会で行う場合（第14条）、役員の任期が切れる前に総会を行う必要があ</w:t>
                      </w:r>
                      <w:r>
                        <w:rPr>
                          <w:rFonts w:ascii="HG丸ｺﾞｼｯｸM-PRO" w:eastAsia="HG丸ｺﾞｼｯｸM-PRO" w:hAnsi="HG丸ｺﾞｼｯｸM-PRO" w:hint="eastAsia"/>
                          <w:color w:val="FF0000"/>
                          <w:sz w:val="21"/>
                        </w:rPr>
                        <w:t>ります。</w:t>
                      </w:r>
                      <w:r w:rsidR="003712F2">
                        <w:rPr>
                          <w:rFonts w:ascii="HG丸ｺﾞｼｯｸM-PRO" w:eastAsia="HG丸ｺﾞｼｯｸM-PRO" w:hAnsi="HG丸ｺﾞｼｯｸM-PRO" w:hint="eastAsia"/>
                          <w:color w:val="FF0000"/>
                          <w:sz w:val="21"/>
                        </w:rPr>
                        <w:t>総会の</w:t>
                      </w:r>
                      <w:r w:rsidR="003712F2">
                        <w:rPr>
                          <w:rFonts w:ascii="HG丸ｺﾞｼｯｸM-PRO" w:eastAsia="HG丸ｺﾞｼｯｸM-PRO" w:hAnsi="HG丸ｺﾞｼｯｸM-PRO"/>
                          <w:color w:val="FF0000"/>
                          <w:sz w:val="21"/>
                        </w:rPr>
                        <w:t>時期を考慮に入れ、</w:t>
                      </w:r>
                      <w:r w:rsidR="003712F2">
                        <w:rPr>
                          <w:rFonts w:ascii="HG丸ｺﾞｼｯｸM-PRO" w:eastAsia="HG丸ｺﾞｼｯｸM-PRO" w:hAnsi="HG丸ｺﾞｼｯｸM-PRO" w:hint="eastAsia"/>
                          <w:color w:val="FF0000"/>
                          <w:sz w:val="21"/>
                        </w:rPr>
                        <w:t>役員</w:t>
                      </w:r>
                      <w:r w:rsidR="003712F2">
                        <w:rPr>
                          <w:rFonts w:ascii="HG丸ｺﾞｼｯｸM-PRO" w:eastAsia="HG丸ｺﾞｼｯｸM-PRO" w:hAnsi="HG丸ｺﾞｼｯｸM-PRO"/>
                          <w:color w:val="FF0000"/>
                          <w:sz w:val="21"/>
                        </w:rPr>
                        <w:t>任期の末</w:t>
                      </w:r>
                      <w:r w:rsidR="003712F2">
                        <w:rPr>
                          <w:rFonts w:ascii="HG丸ｺﾞｼｯｸM-PRO" w:eastAsia="HG丸ｺﾞｼｯｸM-PRO" w:hAnsi="HG丸ｺﾞｼｯｸM-PRO" w:hint="eastAsia"/>
                          <w:color w:val="FF0000"/>
                          <w:sz w:val="21"/>
                        </w:rPr>
                        <w:t>日を</w:t>
                      </w:r>
                      <w:r w:rsidR="003712F2">
                        <w:rPr>
                          <w:rFonts w:ascii="HG丸ｺﾞｼｯｸM-PRO" w:eastAsia="HG丸ｺﾞｼｯｸM-PRO" w:hAnsi="HG丸ｺﾞｼｯｸM-PRO"/>
                          <w:color w:val="FF0000"/>
                          <w:sz w:val="21"/>
                        </w:rPr>
                        <w:t>事業年度の末</w:t>
                      </w:r>
                      <w:r w:rsidR="003712F2">
                        <w:rPr>
                          <w:rFonts w:ascii="HG丸ｺﾞｼｯｸM-PRO" w:eastAsia="HG丸ｺﾞｼｯｸM-PRO" w:hAnsi="HG丸ｺﾞｼｯｸM-PRO" w:hint="eastAsia"/>
                          <w:color w:val="FF0000"/>
                          <w:sz w:val="21"/>
                        </w:rPr>
                        <w:t>日</w:t>
                      </w:r>
                      <w:r w:rsidR="003712F2">
                        <w:rPr>
                          <w:rFonts w:ascii="HG丸ｺﾞｼｯｸM-PRO" w:eastAsia="HG丸ｺﾞｼｯｸM-PRO" w:hAnsi="HG丸ｺﾞｼｯｸM-PRO"/>
                          <w:color w:val="FF0000"/>
                          <w:sz w:val="21"/>
                        </w:rPr>
                        <w:t>の２～３か月後にずらしておくと、</w:t>
                      </w:r>
                      <w:r w:rsidR="003712F2">
                        <w:rPr>
                          <w:rFonts w:ascii="HG丸ｺﾞｼｯｸM-PRO" w:eastAsia="HG丸ｺﾞｼｯｸM-PRO" w:hAnsi="HG丸ｺﾞｼｯｸM-PRO" w:hint="eastAsia"/>
                          <w:color w:val="FF0000"/>
                          <w:sz w:val="21"/>
                        </w:rPr>
                        <w:t>法人運営</w:t>
                      </w:r>
                      <w:r w:rsidR="003712F2">
                        <w:rPr>
                          <w:rFonts w:ascii="HG丸ｺﾞｼｯｸM-PRO" w:eastAsia="HG丸ｺﾞｼｯｸM-PRO" w:hAnsi="HG丸ｺﾞｼｯｸM-PRO"/>
                          <w:color w:val="FF0000"/>
                          <w:sz w:val="21"/>
                        </w:rPr>
                        <w:t>に支障をきたすおそれが少なくなります</w:t>
                      </w:r>
                      <w:r>
                        <w:rPr>
                          <w:rFonts w:ascii="HG丸ｺﾞｼｯｸM-PRO" w:eastAsia="HG丸ｺﾞｼｯｸM-PRO" w:hAnsi="HG丸ｺﾞｼｯｸM-PRO"/>
                          <w:color w:val="FF0000"/>
                          <w:sz w:val="21"/>
                        </w:rPr>
                        <w:t>。</w:t>
                      </w:r>
                    </w:p>
                  </w:txbxContent>
                </v:textbox>
              </v:shape>
            </w:pict>
          </mc:Fallback>
        </mc:AlternateContent>
      </w:r>
    </w:p>
    <w:p w:rsidR="00580CA4" w:rsidRDefault="00580CA4" w:rsidP="00BA6894">
      <w:pPr>
        <w:autoSpaceDE w:val="0"/>
        <w:autoSpaceDN w:val="0"/>
        <w:adjustRightInd w:val="0"/>
        <w:snapToGrid w:val="0"/>
        <w:spacing w:line="320" w:lineRule="exact"/>
        <w:ind w:left="220" w:hangingChars="100" w:hanging="220"/>
        <w:jc w:val="left"/>
        <w:rPr>
          <w:rFonts w:hAnsi="ＭＳ 明朝" w:hint="eastAsia"/>
        </w:rPr>
      </w:pPr>
    </w:p>
    <w:p w:rsidR="00194B74" w:rsidRDefault="00194B74" w:rsidP="00BA6894">
      <w:pPr>
        <w:autoSpaceDE w:val="0"/>
        <w:autoSpaceDN w:val="0"/>
        <w:adjustRightInd w:val="0"/>
        <w:snapToGrid w:val="0"/>
        <w:spacing w:line="320" w:lineRule="exact"/>
        <w:ind w:left="220" w:hangingChars="100" w:hanging="220"/>
        <w:jc w:val="left"/>
        <w:rPr>
          <w:rFonts w:hAnsi="ＭＳ 明朝"/>
        </w:rPr>
      </w:pPr>
    </w:p>
    <w:p w:rsidR="00194B74" w:rsidRDefault="00194B74" w:rsidP="00BA6894">
      <w:pPr>
        <w:autoSpaceDE w:val="0"/>
        <w:autoSpaceDN w:val="0"/>
        <w:adjustRightInd w:val="0"/>
        <w:snapToGrid w:val="0"/>
        <w:spacing w:line="320" w:lineRule="exact"/>
        <w:ind w:left="220" w:hangingChars="100" w:hanging="220"/>
        <w:jc w:val="left"/>
        <w:rPr>
          <w:rFonts w:hAnsi="ＭＳ 明朝"/>
        </w:rPr>
      </w:pPr>
    </w:p>
    <w:p w:rsidR="00194B74" w:rsidRDefault="00194B74" w:rsidP="00BA6894">
      <w:pPr>
        <w:autoSpaceDE w:val="0"/>
        <w:autoSpaceDN w:val="0"/>
        <w:adjustRightInd w:val="0"/>
        <w:snapToGrid w:val="0"/>
        <w:spacing w:line="320" w:lineRule="exact"/>
        <w:ind w:left="220" w:hangingChars="100" w:hanging="220"/>
        <w:jc w:val="left"/>
        <w:rPr>
          <w:rFonts w:hAnsi="ＭＳ 明朝"/>
        </w:rPr>
      </w:pPr>
    </w:p>
    <w:p w:rsidR="00194B74" w:rsidRPr="00C37C9A" w:rsidRDefault="00194B74" w:rsidP="00BA6894">
      <w:pPr>
        <w:autoSpaceDE w:val="0"/>
        <w:autoSpaceDN w:val="0"/>
        <w:adjustRightInd w:val="0"/>
        <w:snapToGrid w:val="0"/>
        <w:spacing w:line="320" w:lineRule="exact"/>
        <w:ind w:left="220" w:hangingChars="100" w:hanging="220"/>
        <w:jc w:val="left"/>
        <w:rPr>
          <w:rFonts w:hAnsi="ＭＳ 明朝" w:hint="eastAsia"/>
        </w:rPr>
      </w:pP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４　この法人の設立当初の事業計画及び活動予算は、第44条の規定にかかわらず、設立総会の定めるところによるものとする。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５　この法人の設立当初の事業年度は、第</w:t>
      </w:r>
      <w:r w:rsidR="00194B74">
        <w:rPr>
          <w:rFonts w:hAnsi="ＭＳ 明朝" w:hint="eastAsia"/>
        </w:rPr>
        <w:t>48</w:t>
      </w:r>
      <w:r w:rsidRPr="00C37C9A">
        <w:rPr>
          <w:rFonts w:hAnsi="ＭＳ 明朝" w:hint="eastAsia"/>
        </w:rPr>
        <w:t>条の規定にかかわらず、成立の日から</w:t>
      </w:r>
      <w:r w:rsidRPr="00AB6E3A">
        <w:rPr>
          <w:rFonts w:hAnsi="ＭＳ 明朝" w:hint="eastAsia"/>
          <w:color w:val="FF0000"/>
        </w:rPr>
        <w:t>○</w:t>
      </w:r>
      <w:r w:rsidRPr="00C37C9A">
        <w:rPr>
          <w:rFonts w:hAnsi="ＭＳ 明朝" w:hint="eastAsia"/>
        </w:rPr>
        <w:t>年</w:t>
      </w:r>
      <w:r w:rsidRPr="00AB6E3A">
        <w:rPr>
          <w:rFonts w:hAnsi="ＭＳ 明朝" w:hint="eastAsia"/>
          <w:color w:val="FF0000"/>
        </w:rPr>
        <w:t>○</w:t>
      </w:r>
      <w:r w:rsidRPr="00C37C9A">
        <w:rPr>
          <w:rFonts w:hAnsi="ＭＳ 明朝" w:hint="eastAsia"/>
        </w:rPr>
        <w:t>月</w:t>
      </w:r>
      <w:r w:rsidRPr="00AB6E3A">
        <w:rPr>
          <w:rFonts w:hAnsi="ＭＳ 明朝" w:hint="eastAsia"/>
          <w:color w:val="FF0000"/>
        </w:rPr>
        <w:t>○</w:t>
      </w:r>
      <w:r w:rsidRPr="00C37C9A">
        <w:rPr>
          <w:rFonts w:hAnsi="ＭＳ 明朝" w:hint="eastAsia"/>
        </w:rPr>
        <w:t>日までとする。</w:t>
      </w:r>
    </w:p>
    <w:p w:rsidR="00BA6894" w:rsidRPr="00C37C9A" w:rsidRDefault="00BA6894" w:rsidP="00BA6894">
      <w:pPr>
        <w:autoSpaceDE w:val="0"/>
        <w:autoSpaceDN w:val="0"/>
        <w:adjustRightInd w:val="0"/>
        <w:snapToGrid w:val="0"/>
        <w:spacing w:line="320" w:lineRule="exact"/>
        <w:ind w:left="220" w:hangingChars="100" w:hanging="220"/>
        <w:jc w:val="left"/>
        <w:rPr>
          <w:rFonts w:hAnsi="ＭＳ 明朝"/>
        </w:rPr>
      </w:pPr>
      <w:r w:rsidRPr="00C37C9A">
        <w:rPr>
          <w:rFonts w:hAnsi="ＭＳ 明朝" w:hint="eastAsia"/>
        </w:rPr>
        <w:t>６　この法人の設立当初の入会金及び会費は、第８条の規定にかかわらず、次に掲げる額とする。</w:t>
      </w:r>
    </w:p>
    <w:p w:rsidR="00272AB0" w:rsidRPr="00272AB0" w:rsidRDefault="00272AB0" w:rsidP="00272AB0">
      <w:pPr>
        <w:autoSpaceDE w:val="0"/>
        <w:autoSpaceDN w:val="0"/>
        <w:adjustRightInd w:val="0"/>
        <w:snapToGrid w:val="0"/>
        <w:spacing w:line="320" w:lineRule="exact"/>
        <w:ind w:firstLineChars="100" w:firstLine="220"/>
        <w:jc w:val="left"/>
        <w:rPr>
          <w:rFonts w:hAnsi="ＭＳ 明朝" w:hint="eastAsia"/>
        </w:rPr>
      </w:pPr>
      <w:r w:rsidRPr="00272AB0">
        <w:rPr>
          <w:rFonts w:hAnsi="ＭＳ 明朝" w:hint="eastAsia"/>
        </w:rPr>
        <w:t>(1) 正会員</w:t>
      </w:r>
      <w:r>
        <w:rPr>
          <w:rFonts w:hAnsi="ＭＳ 明朝" w:hint="eastAsia"/>
        </w:rPr>
        <w:t xml:space="preserve">　　</w:t>
      </w:r>
      <w:r w:rsidRPr="00272AB0">
        <w:rPr>
          <w:rFonts w:hAnsi="ＭＳ 明朝" w:hint="eastAsia"/>
        </w:rPr>
        <w:t xml:space="preserve">入会金 </w:t>
      </w:r>
      <w:r w:rsidRPr="00272AB0">
        <w:rPr>
          <w:rFonts w:hAnsi="ＭＳ 明朝" w:hint="eastAsia"/>
          <w:color w:val="FF0000"/>
        </w:rPr>
        <w:t>○○○</w:t>
      </w:r>
      <w:r w:rsidRPr="00272AB0">
        <w:rPr>
          <w:rFonts w:hAnsi="ＭＳ 明朝" w:hint="eastAsia"/>
        </w:rPr>
        <w:t>円</w:t>
      </w:r>
    </w:p>
    <w:p w:rsidR="00272AB0" w:rsidRPr="00272AB0" w:rsidRDefault="00272AB0" w:rsidP="00272AB0">
      <w:pPr>
        <w:autoSpaceDE w:val="0"/>
        <w:autoSpaceDN w:val="0"/>
        <w:adjustRightInd w:val="0"/>
        <w:snapToGrid w:val="0"/>
        <w:spacing w:line="320" w:lineRule="exact"/>
        <w:ind w:firstLineChars="300" w:firstLine="660"/>
        <w:jc w:val="left"/>
        <w:rPr>
          <w:rFonts w:hAnsi="ＭＳ 明朝" w:hint="eastAsia"/>
        </w:rPr>
      </w:pPr>
      <w:r w:rsidRPr="00272AB0">
        <w:rPr>
          <w:rFonts w:hAnsi="ＭＳ 明朝" w:hint="eastAsia"/>
        </w:rPr>
        <w:t>正会員</w:t>
      </w:r>
      <w:r>
        <w:rPr>
          <w:rFonts w:hAnsi="ＭＳ 明朝" w:hint="eastAsia"/>
        </w:rPr>
        <w:t xml:space="preserve">　　</w:t>
      </w:r>
      <w:r w:rsidRPr="00272AB0">
        <w:rPr>
          <w:rFonts w:hAnsi="ＭＳ 明朝" w:hint="eastAsia"/>
        </w:rPr>
        <w:t xml:space="preserve">会費 </w:t>
      </w:r>
      <w:r>
        <w:rPr>
          <w:rFonts w:hAnsi="ＭＳ 明朝" w:hint="eastAsia"/>
        </w:rPr>
        <w:t xml:space="preserve">　</w:t>
      </w:r>
      <w:r w:rsidRPr="00272AB0">
        <w:rPr>
          <w:rFonts w:hAnsi="ＭＳ 明朝" w:hint="eastAsia"/>
          <w:color w:val="FF0000"/>
        </w:rPr>
        <w:t>□□□</w:t>
      </w:r>
      <w:r w:rsidRPr="00272AB0">
        <w:rPr>
          <w:rFonts w:hAnsi="ＭＳ 明朝" w:hint="eastAsia"/>
        </w:rPr>
        <w:t>円(１年間分)</w:t>
      </w:r>
    </w:p>
    <w:p w:rsidR="00272AB0" w:rsidRPr="00272AB0" w:rsidRDefault="00272AB0" w:rsidP="00272AB0">
      <w:pPr>
        <w:autoSpaceDE w:val="0"/>
        <w:autoSpaceDN w:val="0"/>
        <w:adjustRightInd w:val="0"/>
        <w:snapToGrid w:val="0"/>
        <w:spacing w:line="320" w:lineRule="exact"/>
        <w:ind w:firstLineChars="100" w:firstLine="220"/>
        <w:jc w:val="left"/>
        <w:rPr>
          <w:rFonts w:hAnsi="ＭＳ 明朝" w:hint="eastAsia"/>
        </w:rPr>
      </w:pPr>
      <w:r w:rsidRPr="00272AB0">
        <w:rPr>
          <w:rFonts w:hAnsi="ＭＳ 明朝" w:hint="eastAsia"/>
        </w:rPr>
        <w:t>(2) 賛助会員</w:t>
      </w:r>
      <w:r>
        <w:rPr>
          <w:rFonts w:hAnsi="ＭＳ 明朝" w:hint="eastAsia"/>
        </w:rPr>
        <w:t xml:space="preserve">  </w:t>
      </w:r>
      <w:r w:rsidRPr="00272AB0">
        <w:rPr>
          <w:rFonts w:hAnsi="ＭＳ 明朝" w:hint="eastAsia"/>
        </w:rPr>
        <w:t xml:space="preserve">入会金 </w:t>
      </w:r>
      <w:r w:rsidRPr="00272AB0">
        <w:rPr>
          <w:rFonts w:hAnsi="ＭＳ 明朝" w:hint="eastAsia"/>
          <w:color w:val="FF0000"/>
        </w:rPr>
        <w:t>△△△</w:t>
      </w:r>
      <w:r w:rsidRPr="00272AB0">
        <w:rPr>
          <w:rFonts w:hAnsi="ＭＳ 明朝" w:hint="eastAsia"/>
        </w:rPr>
        <w:t>円</w:t>
      </w:r>
    </w:p>
    <w:p w:rsidR="009B4119" w:rsidRPr="00BA6894" w:rsidRDefault="00272AB0" w:rsidP="00272AB0">
      <w:pPr>
        <w:autoSpaceDE w:val="0"/>
        <w:autoSpaceDN w:val="0"/>
        <w:adjustRightInd w:val="0"/>
        <w:snapToGrid w:val="0"/>
        <w:spacing w:line="320" w:lineRule="exact"/>
        <w:ind w:firstLineChars="100" w:firstLine="220"/>
        <w:jc w:val="left"/>
        <w:rPr>
          <w:rFonts w:hAnsi="ＭＳ 明朝"/>
        </w:rPr>
      </w:pPr>
      <w:r w:rsidRPr="00272AB0">
        <w:rPr>
          <w:rFonts w:hAnsi="ＭＳ 明朝" w:hint="eastAsia"/>
        </w:rPr>
        <w:t xml:space="preserve"> </w:t>
      </w:r>
      <w:r>
        <w:rPr>
          <w:rFonts w:hAnsi="ＭＳ 明朝" w:hint="eastAsia"/>
        </w:rPr>
        <w:t xml:space="preserve">　 </w:t>
      </w:r>
      <w:r w:rsidRPr="00272AB0">
        <w:rPr>
          <w:rFonts w:hAnsi="ＭＳ 明朝" w:hint="eastAsia"/>
        </w:rPr>
        <w:t>賛助会員</w:t>
      </w:r>
      <w:r>
        <w:rPr>
          <w:rFonts w:hAnsi="ＭＳ 明朝" w:hint="eastAsia"/>
        </w:rPr>
        <w:t xml:space="preserve">  </w:t>
      </w:r>
      <w:r w:rsidRPr="00272AB0">
        <w:rPr>
          <w:rFonts w:hAnsi="ＭＳ 明朝" w:hint="eastAsia"/>
        </w:rPr>
        <w:t xml:space="preserve">会費 </w:t>
      </w:r>
      <w:r>
        <w:rPr>
          <w:rFonts w:hAnsi="ＭＳ 明朝"/>
        </w:rPr>
        <w:t xml:space="preserve">  </w:t>
      </w:r>
      <w:r w:rsidRPr="00272AB0">
        <w:rPr>
          <w:rFonts w:hAnsi="ＭＳ 明朝" w:hint="eastAsia"/>
          <w:color w:val="FF0000"/>
        </w:rPr>
        <w:t>▽▽▽</w:t>
      </w:r>
      <w:r w:rsidRPr="00272AB0">
        <w:rPr>
          <w:rFonts w:hAnsi="ＭＳ 明朝" w:hint="eastAsia"/>
        </w:rPr>
        <w:t>円(１年間分)</w:t>
      </w:r>
      <w:r w:rsidRPr="00272AB0">
        <w:rPr>
          <w:rFonts w:hAnsi="ＭＳ 明朝"/>
        </w:rPr>
        <w:cr/>
      </w:r>
    </w:p>
    <w:sectPr w:rsidR="009B4119" w:rsidRPr="00BA68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72C" w:rsidRDefault="00CA772C" w:rsidP="00AB6E3A">
      <w:r>
        <w:separator/>
      </w:r>
    </w:p>
  </w:endnote>
  <w:endnote w:type="continuationSeparator" w:id="0">
    <w:p w:rsidR="00CA772C" w:rsidRDefault="00CA772C" w:rsidP="00AB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72C" w:rsidRDefault="00CA772C" w:rsidP="00AB6E3A">
      <w:r>
        <w:separator/>
      </w:r>
    </w:p>
  </w:footnote>
  <w:footnote w:type="continuationSeparator" w:id="0">
    <w:p w:rsidR="00CA772C" w:rsidRDefault="00CA772C" w:rsidP="00AB6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608A5"/>
    <w:multiLevelType w:val="hybridMultilevel"/>
    <w:tmpl w:val="1F74F16C"/>
    <w:lvl w:ilvl="0" w:tplc="06240E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64C3B"/>
    <w:multiLevelType w:val="hybridMultilevel"/>
    <w:tmpl w:val="9D622EAE"/>
    <w:lvl w:ilvl="0" w:tplc="AE44087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F8D0CCB"/>
    <w:multiLevelType w:val="hybridMultilevel"/>
    <w:tmpl w:val="2938C33E"/>
    <w:lvl w:ilvl="0" w:tplc="C61CD4DA">
      <w:start w:val="1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894"/>
    <w:rsid w:val="000E7204"/>
    <w:rsid w:val="001466AF"/>
    <w:rsid w:val="00194B74"/>
    <w:rsid w:val="001E3C50"/>
    <w:rsid w:val="00272AB0"/>
    <w:rsid w:val="00297C84"/>
    <w:rsid w:val="003458E5"/>
    <w:rsid w:val="0034632B"/>
    <w:rsid w:val="003712F2"/>
    <w:rsid w:val="003E4151"/>
    <w:rsid w:val="004B7CC1"/>
    <w:rsid w:val="00524F11"/>
    <w:rsid w:val="00580CA4"/>
    <w:rsid w:val="005C00D2"/>
    <w:rsid w:val="006C5E55"/>
    <w:rsid w:val="006D4015"/>
    <w:rsid w:val="007F7C9E"/>
    <w:rsid w:val="00860327"/>
    <w:rsid w:val="008B768A"/>
    <w:rsid w:val="009065CD"/>
    <w:rsid w:val="00942CB9"/>
    <w:rsid w:val="009B4119"/>
    <w:rsid w:val="00A53D35"/>
    <w:rsid w:val="00A6230B"/>
    <w:rsid w:val="00AB6E3A"/>
    <w:rsid w:val="00B33F18"/>
    <w:rsid w:val="00B46632"/>
    <w:rsid w:val="00BA54E1"/>
    <w:rsid w:val="00BA6894"/>
    <w:rsid w:val="00C10264"/>
    <w:rsid w:val="00C96D08"/>
    <w:rsid w:val="00CA772C"/>
    <w:rsid w:val="00D21265"/>
    <w:rsid w:val="00DD4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D90E529"/>
  <w15:chartTrackingRefBased/>
  <w15:docId w15:val="{4E4D4EBF-8E40-4A9C-9268-286DD3603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894"/>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689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A6894"/>
    <w:rPr>
      <w:rFonts w:asciiTheme="majorHAnsi" w:eastAsiaTheme="majorEastAsia" w:hAnsiTheme="majorHAnsi" w:cstheme="majorBidi"/>
      <w:sz w:val="18"/>
      <w:szCs w:val="18"/>
    </w:rPr>
  </w:style>
  <w:style w:type="paragraph" w:styleId="a5">
    <w:name w:val="header"/>
    <w:basedOn w:val="a"/>
    <w:link w:val="a6"/>
    <w:uiPriority w:val="99"/>
    <w:unhideWhenUsed/>
    <w:rsid w:val="00AB6E3A"/>
    <w:pPr>
      <w:tabs>
        <w:tab w:val="center" w:pos="4252"/>
        <w:tab w:val="right" w:pos="8504"/>
      </w:tabs>
      <w:snapToGrid w:val="0"/>
    </w:pPr>
  </w:style>
  <w:style w:type="character" w:customStyle="1" w:styleId="a6">
    <w:name w:val="ヘッダー (文字)"/>
    <w:basedOn w:val="a0"/>
    <w:link w:val="a5"/>
    <w:uiPriority w:val="99"/>
    <w:rsid w:val="00AB6E3A"/>
    <w:rPr>
      <w:rFonts w:ascii="ＭＳ 明朝" w:eastAsia="ＭＳ 明朝" w:hAnsi="Century" w:cs="Times New Roman"/>
      <w:sz w:val="22"/>
      <w:szCs w:val="24"/>
    </w:rPr>
  </w:style>
  <w:style w:type="paragraph" w:styleId="a7">
    <w:name w:val="footer"/>
    <w:basedOn w:val="a"/>
    <w:link w:val="a8"/>
    <w:uiPriority w:val="99"/>
    <w:unhideWhenUsed/>
    <w:rsid w:val="00AB6E3A"/>
    <w:pPr>
      <w:tabs>
        <w:tab w:val="center" w:pos="4252"/>
        <w:tab w:val="right" w:pos="8504"/>
      </w:tabs>
      <w:snapToGrid w:val="0"/>
    </w:pPr>
  </w:style>
  <w:style w:type="character" w:customStyle="1" w:styleId="a8">
    <w:name w:val="フッター (文字)"/>
    <w:basedOn w:val="a0"/>
    <w:link w:val="a7"/>
    <w:uiPriority w:val="99"/>
    <w:rsid w:val="00AB6E3A"/>
    <w:rPr>
      <w:rFonts w:ascii="ＭＳ 明朝" w:eastAsia="ＭＳ 明朝" w:hAnsi="Century" w:cs="Times New Roman"/>
      <w:sz w:val="22"/>
      <w:szCs w:val="24"/>
    </w:rPr>
  </w:style>
  <w:style w:type="paragraph" w:styleId="a9">
    <w:name w:val="List Paragraph"/>
    <w:basedOn w:val="a"/>
    <w:uiPriority w:val="34"/>
    <w:qFormat/>
    <w:rsid w:val="00524F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4">
            <a:lumMod val="20000"/>
            <a:lumOff val="80000"/>
          </a:schemeClr>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accent2"/>
        </a:lnRef>
        <a:fillRef idx="1">
          <a:schemeClr val="lt1"/>
        </a:fillRef>
        <a:effectRef idx="0">
          <a:schemeClr val="accent2"/>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F2AF8-D887-43D7-835E-5F0FD796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12</Pages>
  <Words>1119</Words>
  <Characters>6380</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蒲田陽平</dc:creator>
  <cp:keywords/>
  <dc:description/>
  <cp:lastModifiedBy>Administrator</cp:lastModifiedBy>
  <cp:revision>20</cp:revision>
  <cp:lastPrinted>2020-09-24T02:40:00Z</cp:lastPrinted>
  <dcterms:created xsi:type="dcterms:W3CDTF">2013-12-17T01:17:00Z</dcterms:created>
  <dcterms:modified xsi:type="dcterms:W3CDTF">2022-01-14T02:58:00Z</dcterms:modified>
</cp:coreProperties>
</file>